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814" w:rsidRDefault="00517093" w:rsidP="00A55814">
      <w:pPr>
        <w:jc w:val="center"/>
        <w:rPr>
          <w:rFonts w:ascii="Times New Roman" w:hAnsi="Times New Roman"/>
          <w:b/>
          <w:sz w:val="24"/>
          <w:szCs w:val="24"/>
        </w:rPr>
      </w:pPr>
      <w:r w:rsidRPr="00517093">
        <w:rPr>
          <w:rFonts w:ascii="Times New Roman" w:hAnsi="Times New Roman"/>
          <w:b/>
          <w:sz w:val="24"/>
          <w:szCs w:val="24"/>
        </w:rPr>
        <w:t xml:space="preserve">№ 10А </w:t>
      </w:r>
      <w:proofErr w:type="gramStart"/>
      <w:r w:rsidRPr="00517093">
        <w:rPr>
          <w:rFonts w:ascii="Times New Roman" w:hAnsi="Times New Roman"/>
          <w:b/>
          <w:sz w:val="24"/>
          <w:szCs w:val="24"/>
        </w:rPr>
        <w:t>ба</w:t>
      </w:r>
      <w:proofErr w:type="gramEnd"/>
      <w:r w:rsidRPr="00517093">
        <w:rPr>
          <w:rFonts w:ascii="Times New Roman" w:hAnsi="Times New Roman"/>
          <w:b/>
          <w:sz w:val="24"/>
          <w:szCs w:val="24"/>
        </w:rPr>
        <w:t xml:space="preserve">ға ұсыныстарын сұрату тәсілімен </w:t>
      </w:r>
      <w:proofErr w:type="spellStart"/>
      <w:r w:rsidRPr="00517093">
        <w:rPr>
          <w:rFonts w:ascii="Times New Roman" w:hAnsi="Times New Roman"/>
          <w:b/>
          <w:sz w:val="24"/>
          <w:szCs w:val="24"/>
        </w:rPr>
        <w:t>сервистік</w:t>
      </w:r>
      <w:proofErr w:type="spellEnd"/>
      <w:r w:rsidRPr="00517093">
        <w:rPr>
          <w:rFonts w:ascii="Times New Roman" w:hAnsi="Times New Roman"/>
          <w:b/>
          <w:sz w:val="24"/>
          <w:szCs w:val="24"/>
        </w:rPr>
        <w:t xml:space="preserve"> қызмет көрсетуді </w:t>
      </w:r>
      <w:proofErr w:type="spellStart"/>
      <w:r w:rsidRPr="00517093">
        <w:rPr>
          <w:rFonts w:ascii="Times New Roman" w:hAnsi="Times New Roman"/>
          <w:b/>
          <w:sz w:val="24"/>
          <w:szCs w:val="24"/>
        </w:rPr>
        <w:t>талап</w:t>
      </w:r>
      <w:proofErr w:type="spellEnd"/>
      <w:r w:rsidRPr="00517093">
        <w:rPr>
          <w:rFonts w:ascii="Times New Roman" w:hAnsi="Times New Roman"/>
          <w:b/>
          <w:sz w:val="24"/>
          <w:szCs w:val="24"/>
        </w:rPr>
        <w:t xml:space="preserve"> </w:t>
      </w:r>
      <w:proofErr w:type="spellStart"/>
      <w:r w:rsidRPr="00517093">
        <w:rPr>
          <w:rFonts w:ascii="Times New Roman" w:hAnsi="Times New Roman"/>
          <w:b/>
          <w:sz w:val="24"/>
          <w:szCs w:val="24"/>
        </w:rPr>
        <w:t>ететін</w:t>
      </w:r>
      <w:proofErr w:type="spellEnd"/>
      <w:r w:rsidRPr="00517093">
        <w:rPr>
          <w:rFonts w:ascii="Times New Roman" w:hAnsi="Times New Roman"/>
          <w:b/>
          <w:sz w:val="24"/>
          <w:szCs w:val="24"/>
        </w:rPr>
        <w:t xml:space="preserve"> медициналық</w:t>
      </w:r>
    </w:p>
    <w:p w:rsidR="00A55814" w:rsidRDefault="00517093" w:rsidP="00A55814">
      <w:pPr>
        <w:jc w:val="center"/>
        <w:rPr>
          <w:rFonts w:ascii="Times New Roman" w:hAnsi="Times New Roman"/>
          <w:b/>
          <w:sz w:val="24"/>
          <w:szCs w:val="24"/>
        </w:rPr>
      </w:pPr>
      <w:proofErr w:type="gramStart"/>
      <w:r w:rsidRPr="00517093">
        <w:rPr>
          <w:rFonts w:ascii="Times New Roman" w:hAnsi="Times New Roman"/>
          <w:b/>
          <w:sz w:val="24"/>
          <w:szCs w:val="24"/>
        </w:rPr>
        <w:t>б</w:t>
      </w:r>
      <w:proofErr w:type="gramEnd"/>
      <w:r w:rsidRPr="00517093">
        <w:rPr>
          <w:rFonts w:ascii="Times New Roman" w:hAnsi="Times New Roman"/>
          <w:b/>
          <w:sz w:val="24"/>
          <w:szCs w:val="24"/>
        </w:rPr>
        <w:t xml:space="preserve">ұйымдарды </w:t>
      </w:r>
      <w:proofErr w:type="spellStart"/>
      <w:r w:rsidRPr="00517093">
        <w:rPr>
          <w:rFonts w:ascii="Times New Roman" w:hAnsi="Times New Roman"/>
          <w:b/>
          <w:sz w:val="24"/>
          <w:szCs w:val="24"/>
        </w:rPr>
        <w:t>сатып</w:t>
      </w:r>
      <w:proofErr w:type="spellEnd"/>
      <w:r w:rsidRPr="00517093">
        <w:rPr>
          <w:rFonts w:ascii="Times New Roman" w:hAnsi="Times New Roman"/>
          <w:b/>
          <w:sz w:val="24"/>
          <w:szCs w:val="24"/>
        </w:rPr>
        <w:t xml:space="preserve"> </w:t>
      </w:r>
      <w:proofErr w:type="spellStart"/>
      <w:r w:rsidRPr="00517093">
        <w:rPr>
          <w:rFonts w:ascii="Times New Roman" w:hAnsi="Times New Roman"/>
          <w:b/>
          <w:sz w:val="24"/>
          <w:szCs w:val="24"/>
        </w:rPr>
        <w:t>алуды</w:t>
      </w:r>
      <w:proofErr w:type="spellEnd"/>
      <w:r w:rsidRPr="00517093">
        <w:rPr>
          <w:rFonts w:ascii="Times New Roman" w:hAnsi="Times New Roman"/>
          <w:b/>
          <w:sz w:val="24"/>
          <w:szCs w:val="24"/>
        </w:rPr>
        <w:t xml:space="preserve"> өткізу </w:t>
      </w:r>
      <w:proofErr w:type="spellStart"/>
      <w:r w:rsidRPr="00517093">
        <w:rPr>
          <w:rFonts w:ascii="Times New Roman" w:hAnsi="Times New Roman"/>
          <w:b/>
          <w:sz w:val="24"/>
          <w:szCs w:val="24"/>
        </w:rPr>
        <w:t>туралы</w:t>
      </w:r>
      <w:proofErr w:type="spellEnd"/>
      <w:r w:rsidRPr="00517093">
        <w:rPr>
          <w:rFonts w:ascii="Times New Roman" w:hAnsi="Times New Roman"/>
          <w:b/>
          <w:sz w:val="24"/>
          <w:szCs w:val="24"/>
        </w:rPr>
        <w:t xml:space="preserve"> </w:t>
      </w:r>
      <w:proofErr w:type="spellStart"/>
      <w:r w:rsidRPr="00517093">
        <w:rPr>
          <w:rFonts w:ascii="Times New Roman" w:hAnsi="Times New Roman"/>
          <w:b/>
          <w:sz w:val="24"/>
          <w:szCs w:val="24"/>
        </w:rPr>
        <w:t>хабарландыру</w:t>
      </w:r>
      <w:proofErr w:type="spellEnd"/>
      <w:r w:rsidR="00A55814">
        <w:rPr>
          <w:rFonts w:ascii="Times New Roman" w:hAnsi="Times New Roman"/>
          <w:b/>
          <w:sz w:val="24"/>
          <w:szCs w:val="24"/>
        </w:rPr>
        <w:t xml:space="preserve"> </w:t>
      </w:r>
      <w:r w:rsidRPr="00517093">
        <w:rPr>
          <w:rFonts w:ascii="Times New Roman" w:hAnsi="Times New Roman"/>
          <w:b/>
          <w:sz w:val="24"/>
          <w:szCs w:val="24"/>
        </w:rPr>
        <w:t>2020 жылғы 16 қарашадағы</w:t>
      </w:r>
    </w:p>
    <w:p w:rsidR="000375D6" w:rsidRDefault="000375D6" w:rsidP="00A55814">
      <w:pPr>
        <w:jc w:val="center"/>
        <w:rPr>
          <w:rFonts w:ascii="Times New Roman" w:hAnsi="Times New Roman"/>
          <w:b/>
          <w:sz w:val="24"/>
          <w:szCs w:val="24"/>
        </w:rPr>
      </w:pPr>
      <w:r>
        <w:rPr>
          <w:rFonts w:ascii="Times New Roman" w:hAnsi="Times New Roman"/>
          <w:b/>
          <w:sz w:val="24"/>
          <w:szCs w:val="24"/>
        </w:rPr>
        <w:t>Объявление о проведении закупа</w:t>
      </w:r>
      <w:r w:rsidR="00517093" w:rsidRPr="00517093">
        <w:rPr>
          <w:rFonts w:ascii="Times New Roman" w:hAnsi="Times New Roman"/>
          <w:sz w:val="24"/>
          <w:szCs w:val="24"/>
        </w:rPr>
        <w:t xml:space="preserve"> </w:t>
      </w:r>
      <w:r w:rsidR="00517093" w:rsidRPr="00517093">
        <w:rPr>
          <w:rFonts w:ascii="Times New Roman" w:hAnsi="Times New Roman"/>
          <w:b/>
          <w:sz w:val="24"/>
          <w:szCs w:val="24"/>
        </w:rPr>
        <w:t>медицинских изделий, требующих сервисного обслуживания</w:t>
      </w:r>
      <w:r w:rsidR="00A55814">
        <w:rPr>
          <w:rFonts w:ascii="Times New Roman" w:hAnsi="Times New Roman"/>
          <w:b/>
          <w:sz w:val="24"/>
          <w:szCs w:val="24"/>
        </w:rPr>
        <w:t>,</w:t>
      </w:r>
      <w:r w:rsidR="00517093">
        <w:rPr>
          <w:rFonts w:ascii="Times New Roman" w:hAnsi="Times New Roman"/>
          <w:b/>
          <w:sz w:val="24"/>
          <w:szCs w:val="24"/>
        </w:rPr>
        <w:t xml:space="preserve"> </w:t>
      </w:r>
      <w:r>
        <w:rPr>
          <w:rFonts w:ascii="Times New Roman" w:hAnsi="Times New Roman"/>
          <w:b/>
          <w:sz w:val="24"/>
          <w:szCs w:val="24"/>
        </w:rPr>
        <w:t>способом запроса ценовых предложений № 10а</w:t>
      </w:r>
      <w:r w:rsidR="00A55814">
        <w:rPr>
          <w:rFonts w:ascii="Times New Roman" w:hAnsi="Times New Roman"/>
          <w:b/>
          <w:sz w:val="24"/>
          <w:szCs w:val="24"/>
        </w:rPr>
        <w:t xml:space="preserve"> </w:t>
      </w:r>
      <w:r w:rsidR="00B8575C">
        <w:rPr>
          <w:rFonts w:ascii="Times New Roman" w:hAnsi="Times New Roman"/>
          <w:b/>
          <w:sz w:val="24"/>
          <w:szCs w:val="24"/>
        </w:rPr>
        <w:t>от 16 ноября</w:t>
      </w:r>
      <w:r>
        <w:rPr>
          <w:rFonts w:ascii="Times New Roman" w:hAnsi="Times New Roman"/>
          <w:b/>
          <w:sz w:val="24"/>
          <w:szCs w:val="24"/>
        </w:rPr>
        <w:t xml:space="preserve"> 2020</w:t>
      </w:r>
      <w:r w:rsidRPr="00646DE2">
        <w:rPr>
          <w:rFonts w:ascii="Times New Roman" w:hAnsi="Times New Roman"/>
          <w:b/>
          <w:sz w:val="24"/>
          <w:szCs w:val="24"/>
        </w:rPr>
        <w:t xml:space="preserve"> года.</w:t>
      </w:r>
    </w:p>
    <w:p w:rsidR="000375D6" w:rsidRDefault="000375D6" w:rsidP="000375D6">
      <w:pPr>
        <w:ind w:firstLine="708"/>
        <w:jc w:val="both"/>
        <w:rPr>
          <w:rStyle w:val="a3"/>
          <w:rFonts w:ascii="Times New Roman" w:hAnsi="Times New Roman"/>
          <w:b w:val="0"/>
          <w:color w:val="000000"/>
          <w:sz w:val="24"/>
          <w:szCs w:val="24"/>
        </w:rPr>
      </w:pPr>
      <w:r>
        <w:rPr>
          <w:rStyle w:val="a3"/>
          <w:rFonts w:ascii="Times New Roman" w:hAnsi="Times New Roman"/>
          <w:b w:val="0"/>
          <w:color w:val="000000"/>
          <w:sz w:val="24"/>
          <w:szCs w:val="24"/>
        </w:rPr>
        <w:t>1</w:t>
      </w:r>
      <w:r w:rsidRPr="00997901">
        <w:t xml:space="preserve"> </w:t>
      </w:r>
      <w:r w:rsidRPr="00C92191">
        <w:rPr>
          <w:rStyle w:val="a3"/>
          <w:rFonts w:ascii="Times New Roman" w:hAnsi="Times New Roman"/>
          <w:b w:val="0"/>
          <w:color w:val="000000"/>
          <w:sz w:val="24"/>
          <w:szCs w:val="24"/>
        </w:rPr>
        <w:t>Ұйымдастыруш</w:t>
      </w:r>
      <w:r>
        <w:rPr>
          <w:rStyle w:val="a3"/>
          <w:rFonts w:ascii="Times New Roman" w:hAnsi="Times New Roman"/>
          <w:b w:val="0"/>
          <w:color w:val="000000"/>
          <w:sz w:val="24"/>
          <w:szCs w:val="24"/>
        </w:rPr>
        <w:t>ы (</w:t>
      </w:r>
      <w:proofErr w:type="spellStart"/>
      <w:r>
        <w:rPr>
          <w:rStyle w:val="a3"/>
          <w:rFonts w:ascii="Times New Roman" w:hAnsi="Times New Roman"/>
          <w:b w:val="0"/>
          <w:color w:val="000000"/>
          <w:sz w:val="24"/>
          <w:szCs w:val="24"/>
        </w:rPr>
        <w:t>тапсырыс</w:t>
      </w:r>
      <w:proofErr w:type="spellEnd"/>
      <w:r>
        <w:rPr>
          <w:rStyle w:val="a3"/>
          <w:rFonts w:ascii="Times New Roman" w:hAnsi="Times New Roman"/>
          <w:b w:val="0"/>
          <w:color w:val="000000"/>
          <w:sz w:val="24"/>
          <w:szCs w:val="24"/>
        </w:rPr>
        <w:t xml:space="preserve"> </w:t>
      </w:r>
      <w:proofErr w:type="spellStart"/>
      <w:r>
        <w:rPr>
          <w:rStyle w:val="a3"/>
          <w:rFonts w:ascii="Times New Roman" w:hAnsi="Times New Roman"/>
          <w:b w:val="0"/>
          <w:color w:val="000000"/>
          <w:sz w:val="24"/>
          <w:szCs w:val="24"/>
        </w:rPr>
        <w:t>беруші</w:t>
      </w:r>
      <w:proofErr w:type="spellEnd"/>
      <w:r>
        <w:rPr>
          <w:rStyle w:val="a3"/>
          <w:rFonts w:ascii="Times New Roman" w:hAnsi="Times New Roman"/>
          <w:b w:val="0"/>
          <w:color w:val="000000"/>
          <w:sz w:val="24"/>
          <w:szCs w:val="24"/>
        </w:rPr>
        <w:t xml:space="preserve">) </w:t>
      </w:r>
      <w:proofErr w:type="spellStart"/>
      <w:r>
        <w:rPr>
          <w:rStyle w:val="a3"/>
          <w:rFonts w:ascii="Times New Roman" w:hAnsi="Times New Roman"/>
          <w:b w:val="0"/>
          <w:color w:val="000000"/>
          <w:sz w:val="24"/>
          <w:szCs w:val="24"/>
        </w:rPr>
        <w:t>сатып</w:t>
      </w:r>
      <w:proofErr w:type="spellEnd"/>
      <w:r>
        <w:rPr>
          <w:rStyle w:val="a3"/>
          <w:rFonts w:ascii="Times New Roman" w:hAnsi="Times New Roman"/>
          <w:b w:val="0"/>
          <w:color w:val="000000"/>
          <w:sz w:val="24"/>
          <w:szCs w:val="24"/>
        </w:rPr>
        <w:t xml:space="preserve"> </w:t>
      </w:r>
      <w:proofErr w:type="spellStart"/>
      <w:r>
        <w:rPr>
          <w:rStyle w:val="a3"/>
          <w:rFonts w:ascii="Times New Roman" w:hAnsi="Times New Roman"/>
          <w:b w:val="0"/>
          <w:color w:val="000000"/>
          <w:sz w:val="24"/>
          <w:szCs w:val="24"/>
        </w:rPr>
        <w:t>алу</w:t>
      </w:r>
      <w:proofErr w:type="spellEnd"/>
      <w:r>
        <w:rPr>
          <w:rStyle w:val="a3"/>
          <w:rFonts w:ascii="Times New Roman" w:hAnsi="Times New Roman"/>
          <w:b w:val="0"/>
          <w:color w:val="000000"/>
          <w:sz w:val="24"/>
          <w:szCs w:val="24"/>
        </w:rPr>
        <w:t xml:space="preserve">: ШЖҚ КМК « </w:t>
      </w:r>
      <w:r>
        <w:rPr>
          <w:rStyle w:val="a3"/>
          <w:rFonts w:ascii="Times New Roman" w:hAnsi="Times New Roman"/>
          <w:b w:val="0"/>
          <w:color w:val="000000"/>
          <w:sz w:val="24"/>
          <w:szCs w:val="24"/>
          <w:lang w:val="kk-KZ"/>
        </w:rPr>
        <w:t>Кө</w:t>
      </w:r>
      <w:proofErr w:type="gramStart"/>
      <w:r>
        <w:rPr>
          <w:rStyle w:val="a3"/>
          <w:rFonts w:ascii="Times New Roman" w:hAnsi="Times New Roman"/>
          <w:b w:val="0"/>
          <w:color w:val="000000"/>
          <w:sz w:val="24"/>
          <w:szCs w:val="24"/>
          <w:lang w:val="kk-KZ"/>
        </w:rPr>
        <w:t>п</w:t>
      </w:r>
      <w:proofErr w:type="gramEnd"/>
      <w:r>
        <w:rPr>
          <w:rStyle w:val="a3"/>
          <w:rFonts w:ascii="Times New Roman" w:hAnsi="Times New Roman"/>
          <w:b w:val="0"/>
          <w:color w:val="000000"/>
          <w:sz w:val="24"/>
          <w:szCs w:val="24"/>
          <w:lang w:val="kk-KZ"/>
        </w:rPr>
        <w:t xml:space="preserve"> бейінві </w:t>
      </w:r>
      <w:r>
        <w:rPr>
          <w:rStyle w:val="a3"/>
          <w:rFonts w:ascii="Times New Roman" w:hAnsi="Times New Roman"/>
          <w:b w:val="0"/>
          <w:color w:val="000000"/>
          <w:sz w:val="24"/>
          <w:szCs w:val="24"/>
        </w:rPr>
        <w:t xml:space="preserve">қалалық </w:t>
      </w:r>
      <w:proofErr w:type="spellStart"/>
      <w:r>
        <w:rPr>
          <w:rStyle w:val="a3"/>
          <w:rFonts w:ascii="Times New Roman" w:hAnsi="Times New Roman"/>
          <w:b w:val="0"/>
          <w:color w:val="000000"/>
          <w:sz w:val="24"/>
          <w:szCs w:val="24"/>
        </w:rPr>
        <w:t>ауруханасы</w:t>
      </w:r>
      <w:proofErr w:type="spellEnd"/>
      <w:r>
        <w:rPr>
          <w:rStyle w:val="a3"/>
          <w:rFonts w:ascii="Times New Roman" w:hAnsi="Times New Roman"/>
          <w:b w:val="0"/>
          <w:color w:val="000000"/>
          <w:sz w:val="24"/>
          <w:szCs w:val="24"/>
        </w:rPr>
        <w:t>» КММ «</w:t>
      </w:r>
      <w:r w:rsidRPr="00C92191">
        <w:rPr>
          <w:rStyle w:val="a3"/>
          <w:rFonts w:ascii="Times New Roman" w:hAnsi="Times New Roman"/>
          <w:b w:val="0"/>
          <w:color w:val="000000"/>
          <w:sz w:val="24"/>
          <w:szCs w:val="24"/>
        </w:rPr>
        <w:t>ДБ СҚО</w:t>
      </w:r>
      <w:r>
        <w:rPr>
          <w:rStyle w:val="a3"/>
          <w:rFonts w:ascii="Times New Roman" w:hAnsi="Times New Roman"/>
          <w:b w:val="0"/>
          <w:color w:val="000000"/>
          <w:sz w:val="24"/>
          <w:szCs w:val="24"/>
        </w:rPr>
        <w:t>» әкімдігінің</w:t>
      </w:r>
      <w:r w:rsidRPr="00C92191">
        <w:rPr>
          <w:rStyle w:val="a3"/>
          <w:rFonts w:ascii="Times New Roman" w:hAnsi="Times New Roman"/>
          <w:b w:val="0"/>
          <w:color w:val="000000"/>
          <w:sz w:val="24"/>
          <w:szCs w:val="24"/>
        </w:rPr>
        <w:t xml:space="preserve"> </w:t>
      </w:r>
      <w:proofErr w:type="spellStart"/>
      <w:r w:rsidRPr="006D6B44">
        <w:rPr>
          <w:rStyle w:val="a3"/>
          <w:rFonts w:ascii="Times New Roman" w:hAnsi="Times New Roman"/>
          <w:b w:val="0"/>
          <w:color w:val="000000"/>
          <w:sz w:val="24"/>
          <w:szCs w:val="24"/>
        </w:rPr>
        <w:t>находящеяся</w:t>
      </w:r>
      <w:proofErr w:type="spellEnd"/>
      <w:r w:rsidRPr="006D6B44">
        <w:rPr>
          <w:rStyle w:val="a3"/>
          <w:rFonts w:ascii="Times New Roman" w:hAnsi="Times New Roman"/>
          <w:b w:val="0"/>
          <w:color w:val="000000"/>
          <w:sz w:val="24"/>
          <w:szCs w:val="24"/>
        </w:rPr>
        <w:t xml:space="preserve"> </w:t>
      </w:r>
      <w:proofErr w:type="spellStart"/>
      <w:r w:rsidRPr="006D6B44">
        <w:rPr>
          <w:rStyle w:val="a3"/>
          <w:rFonts w:ascii="Times New Roman" w:hAnsi="Times New Roman"/>
          <w:b w:val="0"/>
          <w:color w:val="000000"/>
          <w:sz w:val="24"/>
          <w:szCs w:val="24"/>
        </w:rPr>
        <w:t>мекен-жайы</w:t>
      </w:r>
      <w:proofErr w:type="spellEnd"/>
      <w:r w:rsidRPr="006D6B44">
        <w:rPr>
          <w:rStyle w:val="a3"/>
          <w:rFonts w:ascii="Times New Roman" w:hAnsi="Times New Roman"/>
          <w:b w:val="0"/>
          <w:color w:val="000000"/>
          <w:sz w:val="24"/>
          <w:szCs w:val="24"/>
        </w:rPr>
        <w:t xml:space="preserve">: СҚО, </w:t>
      </w:r>
      <w:proofErr w:type="spellStart"/>
      <w:r w:rsidRPr="006D6B44">
        <w:rPr>
          <w:rStyle w:val="a3"/>
          <w:rFonts w:ascii="Times New Roman" w:hAnsi="Times New Roman"/>
          <w:b w:val="0"/>
          <w:color w:val="000000"/>
          <w:sz w:val="24"/>
          <w:szCs w:val="24"/>
        </w:rPr>
        <w:t>Петропавл</w:t>
      </w:r>
      <w:proofErr w:type="spellEnd"/>
      <w:r w:rsidRPr="006D6B44">
        <w:rPr>
          <w:rStyle w:val="a3"/>
          <w:rFonts w:ascii="Times New Roman" w:hAnsi="Times New Roman"/>
          <w:b w:val="0"/>
          <w:color w:val="000000"/>
          <w:sz w:val="24"/>
          <w:szCs w:val="24"/>
        </w:rPr>
        <w:t xml:space="preserve"> қ., </w:t>
      </w:r>
      <w:proofErr w:type="spellStart"/>
      <w:r w:rsidRPr="006D6B44">
        <w:rPr>
          <w:rStyle w:val="a3"/>
          <w:rFonts w:ascii="Times New Roman" w:hAnsi="Times New Roman"/>
          <w:b w:val="0"/>
          <w:color w:val="000000"/>
          <w:sz w:val="24"/>
          <w:szCs w:val="24"/>
        </w:rPr>
        <w:t>к-сі</w:t>
      </w:r>
      <w:proofErr w:type="spellEnd"/>
      <w:r w:rsidRPr="006D6B44">
        <w:rPr>
          <w:rStyle w:val="a3"/>
          <w:rFonts w:ascii="Times New Roman" w:hAnsi="Times New Roman"/>
          <w:b w:val="0"/>
          <w:color w:val="000000"/>
          <w:sz w:val="24"/>
          <w:szCs w:val="24"/>
        </w:rPr>
        <w:t xml:space="preserve"> Атындағы </w:t>
      </w:r>
      <w:proofErr w:type="spellStart"/>
      <w:r w:rsidRPr="006D6B44">
        <w:rPr>
          <w:rStyle w:val="a3"/>
          <w:rFonts w:ascii="Times New Roman" w:hAnsi="Times New Roman"/>
          <w:b w:val="0"/>
          <w:color w:val="000000"/>
          <w:sz w:val="24"/>
          <w:szCs w:val="24"/>
        </w:rPr>
        <w:t>Тауфика</w:t>
      </w:r>
      <w:proofErr w:type="spellEnd"/>
      <w:r w:rsidRPr="006D6B44">
        <w:rPr>
          <w:rStyle w:val="a3"/>
          <w:rFonts w:ascii="Times New Roman" w:hAnsi="Times New Roman"/>
          <w:b w:val="0"/>
          <w:color w:val="000000"/>
          <w:sz w:val="24"/>
          <w:szCs w:val="24"/>
        </w:rPr>
        <w:t xml:space="preserve"> </w:t>
      </w:r>
      <w:proofErr w:type="spellStart"/>
      <w:r w:rsidRPr="006D6B44">
        <w:rPr>
          <w:rStyle w:val="a3"/>
          <w:rFonts w:ascii="Times New Roman" w:hAnsi="Times New Roman"/>
          <w:b w:val="0"/>
          <w:color w:val="000000"/>
          <w:sz w:val="24"/>
          <w:szCs w:val="24"/>
        </w:rPr>
        <w:t>Мухамед-Рахимов</w:t>
      </w:r>
      <w:proofErr w:type="spellEnd"/>
      <w:r w:rsidRPr="006D6B44">
        <w:rPr>
          <w:rStyle w:val="a3"/>
          <w:rFonts w:ascii="Times New Roman" w:hAnsi="Times New Roman"/>
          <w:b w:val="0"/>
          <w:color w:val="000000"/>
          <w:sz w:val="24"/>
          <w:szCs w:val="24"/>
        </w:rPr>
        <w:t xml:space="preserve">, 27, </w:t>
      </w:r>
      <w:proofErr w:type="spellStart"/>
      <w:r w:rsidRPr="00CF33F8">
        <w:rPr>
          <w:rStyle w:val="a3"/>
          <w:rFonts w:ascii="Times New Roman" w:hAnsi="Times New Roman"/>
          <w:b w:val="0"/>
          <w:color w:val="000000"/>
          <w:sz w:val="24"/>
          <w:szCs w:val="24"/>
        </w:rPr>
        <w:t>сатып</w:t>
      </w:r>
      <w:proofErr w:type="spellEnd"/>
      <w:r w:rsidRPr="00CF33F8">
        <w:rPr>
          <w:rStyle w:val="a3"/>
          <w:rFonts w:ascii="Times New Roman" w:hAnsi="Times New Roman"/>
          <w:b w:val="0"/>
          <w:color w:val="000000"/>
          <w:sz w:val="24"/>
          <w:szCs w:val="24"/>
        </w:rPr>
        <w:t xml:space="preserve"> </w:t>
      </w:r>
      <w:proofErr w:type="spellStart"/>
      <w:r w:rsidRPr="00CF33F8">
        <w:rPr>
          <w:rStyle w:val="a3"/>
          <w:rFonts w:ascii="Times New Roman" w:hAnsi="Times New Roman"/>
          <w:b w:val="0"/>
          <w:color w:val="000000"/>
          <w:sz w:val="24"/>
          <w:szCs w:val="24"/>
        </w:rPr>
        <w:t>алу</w:t>
      </w:r>
      <w:proofErr w:type="spellEnd"/>
      <w:r w:rsidRPr="00CF33F8">
        <w:rPr>
          <w:rStyle w:val="a3"/>
          <w:rFonts w:ascii="Times New Roman" w:hAnsi="Times New Roman"/>
          <w:b w:val="0"/>
          <w:color w:val="000000"/>
          <w:sz w:val="24"/>
          <w:szCs w:val="24"/>
        </w:rPr>
        <w:t xml:space="preserve"> өткізілетіні </w:t>
      </w:r>
      <w:proofErr w:type="spellStart"/>
      <w:r w:rsidRPr="00CF33F8">
        <w:rPr>
          <w:rStyle w:val="a3"/>
          <w:rFonts w:ascii="Times New Roman" w:hAnsi="Times New Roman"/>
          <w:b w:val="0"/>
          <w:color w:val="000000"/>
          <w:sz w:val="24"/>
          <w:szCs w:val="24"/>
        </w:rPr>
        <w:t>туралы</w:t>
      </w:r>
      <w:proofErr w:type="spellEnd"/>
      <w:r w:rsidRPr="00CF33F8">
        <w:rPr>
          <w:rStyle w:val="a3"/>
          <w:rFonts w:ascii="Times New Roman" w:hAnsi="Times New Roman"/>
          <w:b w:val="0"/>
          <w:color w:val="000000"/>
          <w:sz w:val="24"/>
          <w:szCs w:val="24"/>
        </w:rPr>
        <w:t xml:space="preserve"> </w:t>
      </w:r>
      <w:proofErr w:type="spellStart"/>
      <w:r w:rsidRPr="00CF33F8">
        <w:rPr>
          <w:rStyle w:val="a3"/>
          <w:rFonts w:ascii="Times New Roman" w:hAnsi="Times New Roman"/>
          <w:b w:val="0"/>
          <w:color w:val="000000"/>
          <w:sz w:val="24"/>
          <w:szCs w:val="24"/>
        </w:rPr>
        <w:t>хабарлайды</w:t>
      </w:r>
      <w:proofErr w:type="spellEnd"/>
      <w:r w:rsidRPr="00CF33F8">
        <w:rPr>
          <w:rStyle w:val="a3"/>
          <w:rFonts w:ascii="Times New Roman" w:hAnsi="Times New Roman"/>
          <w:b w:val="0"/>
          <w:color w:val="000000"/>
          <w:sz w:val="24"/>
          <w:szCs w:val="24"/>
        </w:rPr>
        <w:t xml:space="preserve"> медициналық бұйымдарды </w:t>
      </w:r>
      <w:proofErr w:type="spellStart"/>
      <w:r w:rsidRPr="00CF33F8">
        <w:rPr>
          <w:rStyle w:val="a3"/>
          <w:rFonts w:ascii="Times New Roman" w:hAnsi="Times New Roman"/>
          <w:b w:val="0"/>
          <w:color w:val="000000"/>
          <w:sz w:val="24"/>
          <w:szCs w:val="24"/>
        </w:rPr>
        <w:t>талап</w:t>
      </w:r>
      <w:proofErr w:type="spellEnd"/>
      <w:r w:rsidRPr="00CF33F8">
        <w:rPr>
          <w:rStyle w:val="a3"/>
          <w:rFonts w:ascii="Times New Roman" w:hAnsi="Times New Roman"/>
          <w:b w:val="0"/>
          <w:color w:val="000000"/>
          <w:sz w:val="24"/>
          <w:szCs w:val="24"/>
        </w:rPr>
        <w:t xml:space="preserve"> </w:t>
      </w:r>
      <w:proofErr w:type="spellStart"/>
      <w:r w:rsidRPr="00CF33F8">
        <w:rPr>
          <w:rStyle w:val="a3"/>
          <w:rFonts w:ascii="Times New Roman" w:hAnsi="Times New Roman"/>
          <w:b w:val="0"/>
          <w:color w:val="000000"/>
          <w:sz w:val="24"/>
          <w:szCs w:val="24"/>
        </w:rPr>
        <w:t>ететін</w:t>
      </w:r>
      <w:proofErr w:type="spellEnd"/>
      <w:r w:rsidRPr="00CF33F8">
        <w:rPr>
          <w:rStyle w:val="a3"/>
          <w:rFonts w:ascii="Times New Roman" w:hAnsi="Times New Roman"/>
          <w:b w:val="0"/>
          <w:color w:val="000000"/>
          <w:sz w:val="24"/>
          <w:szCs w:val="24"/>
        </w:rPr>
        <w:t xml:space="preserve"> </w:t>
      </w:r>
      <w:proofErr w:type="spellStart"/>
      <w:r w:rsidRPr="00CF33F8">
        <w:rPr>
          <w:rStyle w:val="a3"/>
          <w:rFonts w:ascii="Times New Roman" w:hAnsi="Times New Roman"/>
          <w:b w:val="0"/>
          <w:color w:val="000000"/>
          <w:sz w:val="24"/>
          <w:szCs w:val="24"/>
        </w:rPr>
        <w:t>сервистік</w:t>
      </w:r>
      <w:proofErr w:type="spellEnd"/>
      <w:r w:rsidRPr="00CF33F8">
        <w:rPr>
          <w:rStyle w:val="a3"/>
          <w:rFonts w:ascii="Times New Roman" w:hAnsi="Times New Roman"/>
          <w:b w:val="0"/>
          <w:color w:val="000000"/>
          <w:sz w:val="24"/>
          <w:szCs w:val="24"/>
        </w:rPr>
        <w:t xml:space="preserve"> қызмет көрсету баға ұсыныст</w:t>
      </w:r>
      <w:r>
        <w:rPr>
          <w:rStyle w:val="a3"/>
          <w:rFonts w:ascii="Times New Roman" w:hAnsi="Times New Roman"/>
          <w:b w:val="0"/>
          <w:color w:val="000000"/>
          <w:sz w:val="24"/>
          <w:szCs w:val="24"/>
        </w:rPr>
        <w:t>арын сұрату тәсілімен</w:t>
      </w:r>
      <w:r w:rsidRPr="00CF33F8">
        <w:rPr>
          <w:rStyle w:val="a3"/>
          <w:rFonts w:ascii="Times New Roman" w:hAnsi="Times New Roman"/>
          <w:b w:val="0"/>
          <w:color w:val="000000"/>
          <w:sz w:val="24"/>
          <w:szCs w:val="24"/>
        </w:rPr>
        <w:t xml:space="preserve"> </w:t>
      </w:r>
      <w:proofErr w:type="spellStart"/>
      <w:r w:rsidRPr="00CF33F8">
        <w:rPr>
          <w:rStyle w:val="a3"/>
          <w:rFonts w:ascii="Times New Roman" w:hAnsi="Times New Roman"/>
          <w:b w:val="0"/>
          <w:color w:val="000000"/>
          <w:sz w:val="24"/>
          <w:szCs w:val="24"/>
        </w:rPr>
        <w:t>ережесіне</w:t>
      </w:r>
      <w:proofErr w:type="spellEnd"/>
      <w:r w:rsidRPr="00CF33F8">
        <w:rPr>
          <w:rStyle w:val="a3"/>
          <w:rFonts w:ascii="Times New Roman" w:hAnsi="Times New Roman"/>
          <w:b w:val="0"/>
          <w:color w:val="000000"/>
          <w:sz w:val="24"/>
          <w:szCs w:val="24"/>
        </w:rPr>
        <w:t xml:space="preserve"> сәйкес</w:t>
      </w:r>
      <w:proofErr w:type="gramStart"/>
      <w:r w:rsidRPr="00CF33F8">
        <w:rPr>
          <w:rStyle w:val="a3"/>
          <w:rFonts w:ascii="Times New Roman" w:hAnsi="Times New Roman"/>
          <w:b w:val="0"/>
          <w:color w:val="000000"/>
          <w:sz w:val="24"/>
          <w:szCs w:val="24"/>
        </w:rPr>
        <w:t xml:space="preserve"> ,</w:t>
      </w:r>
      <w:proofErr w:type="gramEnd"/>
      <w:r w:rsidRPr="00CF33F8">
        <w:rPr>
          <w:rStyle w:val="a3"/>
          <w:rFonts w:ascii="Times New Roman" w:hAnsi="Times New Roman"/>
          <w:b w:val="0"/>
          <w:color w:val="000000"/>
          <w:sz w:val="24"/>
          <w:szCs w:val="24"/>
        </w:rPr>
        <w:t xml:space="preserve"> </w:t>
      </w:r>
      <w:proofErr w:type="spellStart"/>
      <w:r w:rsidRPr="00CF33F8">
        <w:rPr>
          <w:rStyle w:val="a3"/>
          <w:rFonts w:ascii="Times New Roman" w:hAnsi="Times New Roman"/>
          <w:b w:val="0"/>
          <w:color w:val="000000"/>
          <w:sz w:val="24"/>
          <w:szCs w:val="24"/>
        </w:rPr>
        <w:t>сатып</w:t>
      </w:r>
      <w:proofErr w:type="spellEnd"/>
      <w:r w:rsidRPr="00CF33F8">
        <w:rPr>
          <w:rStyle w:val="a3"/>
          <w:rFonts w:ascii="Times New Roman" w:hAnsi="Times New Roman"/>
          <w:b w:val="0"/>
          <w:color w:val="000000"/>
          <w:sz w:val="24"/>
          <w:szCs w:val="24"/>
        </w:rPr>
        <w:t xml:space="preserve"> </w:t>
      </w:r>
      <w:proofErr w:type="spellStart"/>
      <w:r w:rsidRPr="00CF33F8">
        <w:rPr>
          <w:rStyle w:val="a3"/>
          <w:rFonts w:ascii="Times New Roman" w:hAnsi="Times New Roman"/>
          <w:b w:val="0"/>
          <w:color w:val="000000"/>
          <w:sz w:val="24"/>
          <w:szCs w:val="24"/>
        </w:rPr>
        <w:t>алуды</w:t>
      </w:r>
      <w:proofErr w:type="spellEnd"/>
      <w:r w:rsidRPr="00CF33F8">
        <w:rPr>
          <w:rStyle w:val="a3"/>
          <w:rFonts w:ascii="Times New Roman" w:hAnsi="Times New Roman"/>
          <w:b w:val="0"/>
          <w:color w:val="000000"/>
          <w:sz w:val="24"/>
          <w:szCs w:val="24"/>
        </w:rPr>
        <w:t xml:space="preserve"> ұйымдастыру және өткізу, дәрілік </w:t>
      </w:r>
      <w:proofErr w:type="spellStart"/>
      <w:r w:rsidRPr="00CF33F8">
        <w:rPr>
          <w:rStyle w:val="a3"/>
          <w:rFonts w:ascii="Times New Roman" w:hAnsi="Times New Roman"/>
          <w:b w:val="0"/>
          <w:color w:val="000000"/>
          <w:sz w:val="24"/>
          <w:szCs w:val="24"/>
        </w:rPr>
        <w:t>заттар</w:t>
      </w:r>
      <w:proofErr w:type="spellEnd"/>
      <w:r w:rsidRPr="00CF33F8">
        <w:rPr>
          <w:rStyle w:val="a3"/>
          <w:rFonts w:ascii="Times New Roman" w:hAnsi="Times New Roman"/>
          <w:b w:val="0"/>
          <w:color w:val="000000"/>
          <w:sz w:val="24"/>
          <w:szCs w:val="24"/>
        </w:rPr>
        <w:t xml:space="preserve">, медициналық бұйымдар мен фармацевтикалық қызмет, Қазақстан </w:t>
      </w:r>
      <w:proofErr w:type="spellStart"/>
      <w:r w:rsidRPr="00CF33F8">
        <w:rPr>
          <w:rStyle w:val="a3"/>
          <w:rFonts w:ascii="Times New Roman" w:hAnsi="Times New Roman"/>
          <w:b w:val="0"/>
          <w:color w:val="000000"/>
          <w:sz w:val="24"/>
          <w:szCs w:val="24"/>
        </w:rPr>
        <w:t>Республикасы</w:t>
      </w:r>
      <w:proofErr w:type="spellEnd"/>
      <w:r w:rsidRPr="00CF33F8">
        <w:rPr>
          <w:rStyle w:val="a3"/>
          <w:rFonts w:ascii="Times New Roman" w:hAnsi="Times New Roman"/>
          <w:b w:val="0"/>
          <w:color w:val="000000"/>
          <w:sz w:val="24"/>
          <w:szCs w:val="24"/>
        </w:rPr>
        <w:t xml:space="preserve"> Үкіметінің 30 қазандағы 2009 жылғы № 1729 . Бұдан Ә</w:t>
      </w:r>
      <w:proofErr w:type="gramStart"/>
      <w:r w:rsidRPr="00CF33F8">
        <w:rPr>
          <w:rStyle w:val="a3"/>
          <w:rFonts w:ascii="Times New Roman" w:hAnsi="Times New Roman"/>
          <w:b w:val="0"/>
          <w:color w:val="000000"/>
          <w:sz w:val="24"/>
          <w:szCs w:val="24"/>
        </w:rPr>
        <w:t>р</w:t>
      </w:r>
      <w:proofErr w:type="gramEnd"/>
      <w:r w:rsidRPr="00CF33F8">
        <w:rPr>
          <w:rStyle w:val="a3"/>
          <w:rFonts w:ascii="Times New Roman" w:hAnsi="Times New Roman"/>
          <w:b w:val="0"/>
          <w:color w:val="000000"/>
          <w:sz w:val="24"/>
          <w:szCs w:val="24"/>
        </w:rPr>
        <w:t>і "</w:t>
      </w:r>
      <w:proofErr w:type="spellStart"/>
      <w:r w:rsidRPr="00CF33F8">
        <w:rPr>
          <w:rStyle w:val="a3"/>
          <w:rFonts w:ascii="Times New Roman" w:hAnsi="Times New Roman"/>
          <w:b w:val="0"/>
          <w:color w:val="000000"/>
          <w:sz w:val="24"/>
          <w:szCs w:val="24"/>
        </w:rPr>
        <w:t>Ережелер</w:t>
      </w:r>
      <w:proofErr w:type="spellEnd"/>
      <w:r w:rsidRPr="00CF33F8">
        <w:rPr>
          <w:rStyle w:val="a3"/>
          <w:rFonts w:ascii="Times New Roman" w:hAnsi="Times New Roman"/>
          <w:b w:val="0"/>
          <w:color w:val="000000"/>
          <w:sz w:val="24"/>
          <w:szCs w:val="24"/>
        </w:rPr>
        <w:t>".</w:t>
      </w:r>
    </w:p>
    <w:p w:rsidR="000375D6" w:rsidRDefault="000375D6" w:rsidP="000375D6">
      <w:pPr>
        <w:ind w:firstLine="708"/>
        <w:jc w:val="both"/>
        <w:rPr>
          <w:rFonts w:ascii="Times New Roman" w:hAnsi="Times New Roman"/>
          <w:sz w:val="24"/>
          <w:szCs w:val="24"/>
        </w:rPr>
      </w:pPr>
      <w:r w:rsidRPr="00072897">
        <w:rPr>
          <w:rStyle w:val="a3"/>
          <w:rFonts w:ascii="Times New Roman" w:hAnsi="Times New Roman"/>
          <w:b w:val="0"/>
          <w:color w:val="000000"/>
          <w:sz w:val="24"/>
          <w:szCs w:val="24"/>
        </w:rPr>
        <w:t>Организатор</w:t>
      </w:r>
      <w:r>
        <w:rPr>
          <w:rStyle w:val="a3"/>
          <w:rFonts w:ascii="Times New Roman" w:hAnsi="Times New Roman"/>
          <w:b w:val="0"/>
          <w:color w:val="000000"/>
          <w:sz w:val="24"/>
          <w:szCs w:val="24"/>
        </w:rPr>
        <w:t xml:space="preserve"> (заказчик) закупа: КГП на ПХВ «Многопрофильная</w:t>
      </w:r>
      <w:r w:rsidRPr="00072897">
        <w:rPr>
          <w:rStyle w:val="a3"/>
          <w:rFonts w:ascii="Times New Roman" w:hAnsi="Times New Roman"/>
          <w:b w:val="0"/>
          <w:color w:val="000000"/>
          <w:sz w:val="24"/>
          <w:szCs w:val="24"/>
        </w:rPr>
        <w:t xml:space="preserve"> городская больница» КГУ «УЗ </w:t>
      </w:r>
      <w:proofErr w:type="spellStart"/>
      <w:r w:rsidRPr="00072897">
        <w:rPr>
          <w:rStyle w:val="a3"/>
          <w:rFonts w:ascii="Times New Roman" w:hAnsi="Times New Roman"/>
          <w:b w:val="0"/>
          <w:color w:val="000000"/>
          <w:sz w:val="24"/>
          <w:szCs w:val="24"/>
        </w:rPr>
        <w:t>акимата</w:t>
      </w:r>
      <w:proofErr w:type="spellEnd"/>
      <w:r w:rsidRPr="00072897">
        <w:rPr>
          <w:rStyle w:val="a3"/>
          <w:rFonts w:ascii="Times New Roman" w:hAnsi="Times New Roman"/>
          <w:b w:val="0"/>
          <w:color w:val="000000"/>
          <w:sz w:val="24"/>
          <w:szCs w:val="24"/>
        </w:rPr>
        <w:t xml:space="preserve"> СКО»</w:t>
      </w:r>
      <w:r>
        <w:rPr>
          <w:rFonts w:ascii="Times New Roman" w:hAnsi="Times New Roman"/>
          <w:b/>
          <w:sz w:val="24"/>
          <w:szCs w:val="24"/>
          <w:lang w:val="kk-KZ"/>
        </w:rPr>
        <w:t xml:space="preserve"> </w:t>
      </w:r>
      <w:proofErr w:type="spellStart"/>
      <w:r>
        <w:rPr>
          <w:rFonts w:ascii="Times New Roman" w:hAnsi="Times New Roman"/>
          <w:sz w:val="24"/>
          <w:szCs w:val="24"/>
        </w:rPr>
        <w:t>находящеяся</w:t>
      </w:r>
      <w:proofErr w:type="spellEnd"/>
      <w:r>
        <w:rPr>
          <w:rFonts w:ascii="Times New Roman" w:hAnsi="Times New Roman"/>
          <w:sz w:val="24"/>
          <w:szCs w:val="24"/>
        </w:rPr>
        <w:t xml:space="preserve"> по адресу: СКО, г. Петропавловск</w:t>
      </w:r>
      <w:r>
        <w:rPr>
          <w:rFonts w:ascii="Times New Roman" w:hAnsi="Times New Roman"/>
          <w:b/>
          <w:sz w:val="24"/>
          <w:szCs w:val="24"/>
        </w:rPr>
        <w:t xml:space="preserve">, </w:t>
      </w:r>
      <w:r>
        <w:rPr>
          <w:rStyle w:val="a3"/>
          <w:rFonts w:ascii="Times New Roman" w:hAnsi="Times New Roman"/>
          <w:b w:val="0"/>
          <w:color w:val="000000"/>
          <w:sz w:val="24"/>
          <w:szCs w:val="24"/>
        </w:rPr>
        <w:t xml:space="preserve">ул. Имени </w:t>
      </w:r>
      <w:proofErr w:type="spellStart"/>
      <w:r>
        <w:rPr>
          <w:rStyle w:val="a3"/>
          <w:rFonts w:ascii="Times New Roman" w:hAnsi="Times New Roman"/>
          <w:b w:val="0"/>
          <w:color w:val="000000"/>
          <w:sz w:val="24"/>
          <w:szCs w:val="24"/>
        </w:rPr>
        <w:t>Тауфика</w:t>
      </w:r>
      <w:proofErr w:type="spellEnd"/>
      <w:r>
        <w:rPr>
          <w:rStyle w:val="a3"/>
          <w:rFonts w:ascii="Times New Roman" w:hAnsi="Times New Roman"/>
          <w:b w:val="0"/>
          <w:color w:val="000000"/>
          <w:sz w:val="24"/>
          <w:szCs w:val="24"/>
        </w:rPr>
        <w:t xml:space="preserve"> </w:t>
      </w:r>
      <w:proofErr w:type="spellStart"/>
      <w:r>
        <w:rPr>
          <w:rStyle w:val="a3"/>
          <w:rFonts w:ascii="Times New Roman" w:hAnsi="Times New Roman"/>
          <w:b w:val="0"/>
          <w:color w:val="000000"/>
          <w:sz w:val="24"/>
          <w:szCs w:val="24"/>
        </w:rPr>
        <w:t>Мухамед-Рахимова</w:t>
      </w:r>
      <w:proofErr w:type="spellEnd"/>
      <w:r>
        <w:rPr>
          <w:rStyle w:val="a3"/>
          <w:rFonts w:ascii="Times New Roman" w:hAnsi="Times New Roman"/>
          <w:b w:val="0"/>
          <w:color w:val="000000"/>
          <w:sz w:val="24"/>
          <w:szCs w:val="24"/>
        </w:rPr>
        <w:t>, 27</w:t>
      </w:r>
      <w:r>
        <w:rPr>
          <w:rFonts w:ascii="Times New Roman" w:hAnsi="Times New Roman"/>
          <w:b/>
          <w:sz w:val="24"/>
          <w:szCs w:val="24"/>
          <w:shd w:val="clear" w:color="auto" w:fill="FFFFFF"/>
        </w:rPr>
        <w:t>,</w:t>
      </w:r>
      <w:r>
        <w:rPr>
          <w:rFonts w:ascii="Times New Roman" w:hAnsi="Times New Roman"/>
          <w:sz w:val="24"/>
          <w:szCs w:val="24"/>
          <w:shd w:val="clear" w:color="auto" w:fill="FFFFFF"/>
        </w:rPr>
        <w:t xml:space="preserve"> </w:t>
      </w:r>
      <w:r>
        <w:rPr>
          <w:rFonts w:ascii="Times New Roman" w:hAnsi="Times New Roman"/>
          <w:sz w:val="24"/>
          <w:szCs w:val="24"/>
        </w:rPr>
        <w:t>объявляет о проведении закупа медицинских изделий требующих сервисного обслуживания</w:t>
      </w:r>
      <w:proofErr w:type="gramStart"/>
      <w:r>
        <w:rPr>
          <w:rFonts w:ascii="Times New Roman" w:hAnsi="Times New Roman"/>
          <w:sz w:val="24"/>
          <w:szCs w:val="24"/>
        </w:rPr>
        <w:t xml:space="preserve"> ,</w:t>
      </w:r>
      <w:proofErr w:type="gramEnd"/>
      <w:r>
        <w:rPr>
          <w:rFonts w:ascii="Times New Roman" w:hAnsi="Times New Roman"/>
          <w:sz w:val="24"/>
          <w:szCs w:val="24"/>
        </w:rPr>
        <w:t xml:space="preserve"> способом запроса ценовых предложений, согласно Правил организации и проведен</w:t>
      </w:r>
      <w:r w:rsidR="00517093">
        <w:rPr>
          <w:rFonts w:ascii="Times New Roman" w:hAnsi="Times New Roman"/>
          <w:sz w:val="24"/>
          <w:szCs w:val="24"/>
        </w:rPr>
        <w:t>ия закупа лекарственных средств и</w:t>
      </w:r>
      <w:r>
        <w:rPr>
          <w:rFonts w:ascii="Times New Roman" w:hAnsi="Times New Roman"/>
          <w:sz w:val="24"/>
          <w:szCs w:val="24"/>
        </w:rPr>
        <w:t xml:space="preserve"> </w:t>
      </w:r>
      <w:r w:rsidR="00517093">
        <w:rPr>
          <w:rFonts w:ascii="Times New Roman" w:hAnsi="Times New Roman"/>
          <w:sz w:val="24"/>
          <w:szCs w:val="24"/>
        </w:rPr>
        <w:t>медицинских изделий,</w:t>
      </w:r>
      <w:r>
        <w:rPr>
          <w:rFonts w:ascii="Times New Roman" w:hAnsi="Times New Roman"/>
          <w:sz w:val="24"/>
          <w:szCs w:val="24"/>
        </w:rPr>
        <w:t xml:space="preserve"> фармацевтических услуг, утвержденных постановлением Правительства Республики Казахстан от 30 октября 2009 года № 1729 . Далее « Правила».</w:t>
      </w:r>
    </w:p>
    <w:p w:rsidR="000375D6" w:rsidRDefault="000375D6" w:rsidP="000375D6">
      <w:pPr>
        <w:jc w:val="both"/>
        <w:rPr>
          <w:rFonts w:ascii="Times New Roman" w:hAnsi="Times New Roman"/>
          <w:sz w:val="24"/>
          <w:szCs w:val="24"/>
        </w:rPr>
      </w:pPr>
      <w:r>
        <w:rPr>
          <w:rFonts w:ascii="Times New Roman" w:hAnsi="Times New Roman"/>
          <w:sz w:val="24"/>
          <w:szCs w:val="24"/>
        </w:rPr>
        <w:t xml:space="preserve">           2.  Қатыстырылады барлық әлеуетті </w:t>
      </w:r>
      <w:proofErr w:type="spellStart"/>
      <w:r>
        <w:rPr>
          <w:rFonts w:ascii="Times New Roman" w:hAnsi="Times New Roman"/>
          <w:sz w:val="24"/>
          <w:szCs w:val="24"/>
        </w:rPr>
        <w:t>жеткізушілер</w:t>
      </w:r>
      <w:proofErr w:type="spellEnd"/>
      <w:r>
        <w:rPr>
          <w:rFonts w:ascii="Times New Roman" w:hAnsi="Times New Roman"/>
          <w:sz w:val="24"/>
          <w:szCs w:val="24"/>
        </w:rPr>
        <w:t xml:space="preserve">, </w:t>
      </w:r>
      <w:proofErr w:type="spellStart"/>
      <w:r>
        <w:rPr>
          <w:rFonts w:ascii="Times New Roman" w:hAnsi="Times New Roman"/>
          <w:sz w:val="24"/>
          <w:szCs w:val="24"/>
        </w:rPr>
        <w:t>бі</w:t>
      </w:r>
      <w:proofErr w:type="gramStart"/>
      <w:r>
        <w:rPr>
          <w:rFonts w:ascii="Times New Roman" w:hAnsi="Times New Roman"/>
          <w:sz w:val="24"/>
          <w:szCs w:val="24"/>
        </w:rPr>
        <w:t>л</w:t>
      </w:r>
      <w:proofErr w:type="gramEnd"/>
      <w:r>
        <w:rPr>
          <w:rFonts w:ascii="Times New Roman" w:hAnsi="Times New Roman"/>
          <w:sz w:val="24"/>
          <w:szCs w:val="24"/>
        </w:rPr>
        <w:t>іктілік</w:t>
      </w:r>
      <w:proofErr w:type="spellEnd"/>
      <w:r>
        <w:rPr>
          <w:rFonts w:ascii="Times New Roman" w:hAnsi="Times New Roman"/>
          <w:sz w:val="24"/>
          <w:szCs w:val="24"/>
        </w:rPr>
        <w:t xml:space="preserve"> </w:t>
      </w:r>
      <w:proofErr w:type="spellStart"/>
      <w:r>
        <w:rPr>
          <w:rFonts w:ascii="Times New Roman" w:hAnsi="Times New Roman"/>
          <w:sz w:val="24"/>
          <w:szCs w:val="24"/>
        </w:rPr>
        <w:t>талаптарына</w:t>
      </w:r>
      <w:proofErr w:type="spellEnd"/>
      <w:r>
        <w:rPr>
          <w:rFonts w:ascii="Times New Roman" w:hAnsi="Times New Roman"/>
          <w:sz w:val="24"/>
          <w:szCs w:val="24"/>
        </w:rPr>
        <w:t xml:space="preserve"> </w:t>
      </w:r>
      <w:proofErr w:type="spellStart"/>
      <w:r>
        <w:rPr>
          <w:rFonts w:ascii="Times New Roman" w:hAnsi="Times New Roman"/>
          <w:sz w:val="24"/>
          <w:szCs w:val="24"/>
        </w:rPr>
        <w:t>жауап</w:t>
      </w:r>
      <w:proofErr w:type="spellEnd"/>
      <w:r>
        <w:rPr>
          <w:rFonts w:ascii="Times New Roman" w:hAnsi="Times New Roman"/>
          <w:sz w:val="24"/>
          <w:szCs w:val="24"/>
        </w:rPr>
        <w:t xml:space="preserve"> </w:t>
      </w:r>
      <w:proofErr w:type="spellStart"/>
      <w:r>
        <w:rPr>
          <w:rFonts w:ascii="Times New Roman" w:hAnsi="Times New Roman"/>
          <w:sz w:val="24"/>
          <w:szCs w:val="24"/>
        </w:rPr>
        <w:t>беретін</w:t>
      </w:r>
      <w:proofErr w:type="spellEnd"/>
      <w:r>
        <w:rPr>
          <w:rFonts w:ascii="Times New Roman" w:hAnsi="Times New Roman"/>
          <w:sz w:val="24"/>
          <w:szCs w:val="24"/>
        </w:rPr>
        <w:t xml:space="preserve"> көрсетілген гл 3, 13-т. "</w:t>
      </w:r>
      <w:proofErr w:type="spellStart"/>
      <w:r>
        <w:rPr>
          <w:rFonts w:ascii="Times New Roman" w:hAnsi="Times New Roman"/>
          <w:sz w:val="24"/>
          <w:szCs w:val="24"/>
        </w:rPr>
        <w:t>Ереже</w:t>
      </w:r>
      <w:proofErr w:type="spellEnd"/>
      <w:r>
        <w:rPr>
          <w:rFonts w:ascii="Times New Roman" w:hAnsi="Times New Roman"/>
          <w:sz w:val="24"/>
          <w:szCs w:val="24"/>
        </w:rPr>
        <w:t>".</w:t>
      </w:r>
    </w:p>
    <w:p w:rsidR="000375D6" w:rsidRDefault="000375D6" w:rsidP="000375D6">
      <w:pPr>
        <w:ind w:firstLine="400"/>
        <w:jc w:val="both"/>
        <w:rPr>
          <w:rFonts w:ascii="Times New Roman" w:hAnsi="Times New Roman"/>
          <w:sz w:val="24"/>
          <w:szCs w:val="24"/>
          <w:shd w:val="clear" w:color="auto" w:fill="FFFFFF"/>
        </w:rPr>
      </w:pPr>
      <w:r>
        <w:rPr>
          <w:rFonts w:ascii="Times New Roman" w:hAnsi="Times New Roman"/>
          <w:sz w:val="24"/>
          <w:szCs w:val="24"/>
        </w:rPr>
        <w:t xml:space="preserve">         Для участия в закупе допускаются все потенциальные поставщики, отвечающие квалификационным требованиям, указанным в гл  3, п. 13 «Правил».</w:t>
      </w:r>
    </w:p>
    <w:p w:rsidR="000375D6" w:rsidRDefault="000375D6" w:rsidP="000375D6">
      <w:pPr>
        <w:jc w:val="both"/>
        <w:rPr>
          <w:rFonts w:ascii="Times New Roman" w:hAnsi="Times New Roman"/>
          <w:sz w:val="24"/>
          <w:szCs w:val="24"/>
          <w:lang w:val="kk-KZ"/>
        </w:rPr>
      </w:pPr>
      <w:r>
        <w:rPr>
          <w:rFonts w:ascii="Times New Roman" w:hAnsi="Times New Roman"/>
          <w:sz w:val="24"/>
          <w:szCs w:val="24"/>
          <w:lang w:val="kk-KZ"/>
        </w:rPr>
        <w:t xml:space="preserve">            3. </w:t>
      </w:r>
      <w:r w:rsidRPr="00A12DFA">
        <w:rPr>
          <w:rFonts w:ascii="Times New Roman" w:hAnsi="Times New Roman"/>
          <w:sz w:val="24"/>
          <w:szCs w:val="24"/>
          <w:lang w:val="kk-KZ"/>
        </w:rPr>
        <w:t>Конверттерді ұсынудың соңғы мерзімі-тармағына</w:t>
      </w:r>
      <w:r>
        <w:rPr>
          <w:rFonts w:ascii="Times New Roman" w:hAnsi="Times New Roman"/>
          <w:sz w:val="24"/>
          <w:szCs w:val="24"/>
          <w:lang w:val="kk-KZ"/>
        </w:rPr>
        <w:t xml:space="preserve"> сәйкес, 108, гл 10 "Ереж</w:t>
      </w:r>
      <w:r w:rsidR="00B8575C">
        <w:rPr>
          <w:rFonts w:ascii="Times New Roman" w:hAnsi="Times New Roman"/>
          <w:sz w:val="24"/>
          <w:szCs w:val="24"/>
          <w:lang w:val="kk-KZ"/>
        </w:rPr>
        <w:t>есін", 2</w:t>
      </w:r>
      <w:r>
        <w:rPr>
          <w:rFonts w:ascii="Times New Roman" w:hAnsi="Times New Roman"/>
          <w:sz w:val="24"/>
          <w:szCs w:val="24"/>
          <w:lang w:val="kk-KZ"/>
        </w:rPr>
        <w:t xml:space="preserve">3 </w:t>
      </w:r>
      <w:r w:rsidR="00B8575C" w:rsidRPr="00B8575C">
        <w:rPr>
          <w:rFonts w:ascii="Times New Roman" w:hAnsi="Times New Roman"/>
          <w:sz w:val="24"/>
          <w:szCs w:val="24"/>
          <w:lang w:val="kk-KZ"/>
        </w:rPr>
        <w:t>қараша</w:t>
      </w:r>
      <w:r>
        <w:rPr>
          <w:rFonts w:ascii="Times New Roman" w:hAnsi="Times New Roman"/>
          <w:sz w:val="24"/>
          <w:szCs w:val="24"/>
          <w:lang w:val="kk-KZ"/>
        </w:rPr>
        <w:t xml:space="preserve"> 2020</w:t>
      </w:r>
      <w:r w:rsidRPr="00A12DFA">
        <w:rPr>
          <w:rFonts w:ascii="Times New Roman" w:hAnsi="Times New Roman"/>
          <w:sz w:val="24"/>
          <w:szCs w:val="24"/>
          <w:lang w:val="kk-KZ"/>
        </w:rPr>
        <w:t xml:space="preserve"> жылға дейін 12 с. 00 мин. мемлекеттік сатып алу бөлімі мекен-жайы: СҚО, Петропавл қ., к-сі Атынд</w:t>
      </w:r>
      <w:r>
        <w:rPr>
          <w:rFonts w:ascii="Times New Roman" w:hAnsi="Times New Roman"/>
          <w:sz w:val="24"/>
          <w:szCs w:val="24"/>
          <w:lang w:val="kk-KZ"/>
        </w:rPr>
        <w:t>ағы Тауфика Мухамед-Рахимов, 27,</w:t>
      </w:r>
      <w:r w:rsidRPr="00A12DFA">
        <w:rPr>
          <w:rFonts w:ascii="Times New Roman" w:hAnsi="Times New Roman"/>
          <w:sz w:val="24"/>
          <w:szCs w:val="24"/>
          <w:lang w:val="kk-KZ"/>
        </w:rPr>
        <w:t xml:space="preserve"> 3-қабат (әкімшілі</w:t>
      </w:r>
      <w:r w:rsidR="00B8575C">
        <w:rPr>
          <w:rFonts w:ascii="Times New Roman" w:hAnsi="Times New Roman"/>
          <w:sz w:val="24"/>
          <w:szCs w:val="24"/>
          <w:lang w:val="kk-KZ"/>
        </w:rPr>
        <w:t>к) Байланыс телефоны: 8(7152) 51-56-59</w:t>
      </w:r>
      <w:r w:rsidRPr="00A12DFA">
        <w:rPr>
          <w:rFonts w:ascii="Times New Roman" w:hAnsi="Times New Roman"/>
          <w:sz w:val="24"/>
          <w:szCs w:val="24"/>
          <w:lang w:val="kk-KZ"/>
        </w:rPr>
        <w:t>.</w:t>
      </w:r>
    </w:p>
    <w:p w:rsidR="000375D6" w:rsidRDefault="000375D6" w:rsidP="000375D6">
      <w:pPr>
        <w:jc w:val="both"/>
        <w:rPr>
          <w:rFonts w:ascii="Times New Roman" w:hAnsi="Times New Roman"/>
          <w:sz w:val="24"/>
          <w:szCs w:val="24"/>
        </w:rPr>
      </w:pPr>
      <w:r>
        <w:rPr>
          <w:rFonts w:ascii="Times New Roman" w:hAnsi="Times New Roman"/>
          <w:sz w:val="24"/>
          <w:szCs w:val="24"/>
          <w:lang w:val="kk-KZ"/>
        </w:rPr>
        <w:t xml:space="preserve">                Окончательный срок предоставления конвертов, в соответствии с п. 108, г</w:t>
      </w:r>
      <w:r w:rsidR="00B8575C">
        <w:rPr>
          <w:rFonts w:ascii="Times New Roman" w:hAnsi="Times New Roman"/>
          <w:sz w:val="24"/>
          <w:szCs w:val="24"/>
          <w:lang w:val="kk-KZ"/>
        </w:rPr>
        <w:t>л 10 «Правил», 2</w:t>
      </w:r>
      <w:r>
        <w:rPr>
          <w:rFonts w:ascii="Times New Roman" w:hAnsi="Times New Roman"/>
          <w:sz w:val="24"/>
          <w:szCs w:val="24"/>
          <w:lang w:val="kk-KZ"/>
        </w:rPr>
        <w:t xml:space="preserve">3 </w:t>
      </w:r>
      <w:r w:rsidR="00B8575C">
        <w:rPr>
          <w:rFonts w:ascii="Times New Roman" w:hAnsi="Times New Roman"/>
          <w:sz w:val="24"/>
          <w:szCs w:val="24"/>
          <w:lang w:val="kk-KZ"/>
        </w:rPr>
        <w:t>ноября</w:t>
      </w:r>
      <w:r>
        <w:rPr>
          <w:rFonts w:ascii="Times New Roman" w:hAnsi="Times New Roman"/>
          <w:sz w:val="24"/>
          <w:szCs w:val="24"/>
          <w:lang w:val="kk-KZ"/>
        </w:rPr>
        <w:t xml:space="preserve"> 2020 года до 12 ч. 00 мин. в отдел государственных закупок по адресу: СКО, г. Петропавловск</w:t>
      </w:r>
      <w:r>
        <w:rPr>
          <w:rFonts w:ascii="Times New Roman" w:hAnsi="Times New Roman"/>
          <w:b/>
          <w:sz w:val="24"/>
          <w:szCs w:val="24"/>
          <w:lang w:val="kk-KZ"/>
        </w:rPr>
        <w:t xml:space="preserve">, </w:t>
      </w:r>
      <w:r>
        <w:rPr>
          <w:rStyle w:val="a3"/>
          <w:rFonts w:ascii="Times New Roman" w:hAnsi="Times New Roman"/>
          <w:b w:val="0"/>
          <w:color w:val="000000"/>
          <w:sz w:val="24"/>
          <w:szCs w:val="24"/>
          <w:lang w:val="kk-KZ"/>
        </w:rPr>
        <w:t xml:space="preserve">ул. </w:t>
      </w:r>
      <w:r w:rsidRPr="00543C1E">
        <w:rPr>
          <w:rStyle w:val="a3"/>
          <w:rFonts w:ascii="Times New Roman" w:hAnsi="Times New Roman"/>
          <w:b w:val="0"/>
          <w:color w:val="000000"/>
          <w:sz w:val="24"/>
          <w:szCs w:val="24"/>
        </w:rPr>
        <w:t xml:space="preserve">Имени </w:t>
      </w:r>
      <w:proofErr w:type="spellStart"/>
      <w:r w:rsidRPr="00543C1E">
        <w:rPr>
          <w:rStyle w:val="a3"/>
          <w:rFonts w:ascii="Times New Roman" w:hAnsi="Times New Roman"/>
          <w:b w:val="0"/>
          <w:color w:val="000000"/>
          <w:sz w:val="24"/>
          <w:szCs w:val="24"/>
        </w:rPr>
        <w:t>Тауфика</w:t>
      </w:r>
      <w:proofErr w:type="spellEnd"/>
      <w:r w:rsidRPr="00543C1E">
        <w:rPr>
          <w:rStyle w:val="a3"/>
          <w:rFonts w:ascii="Times New Roman" w:hAnsi="Times New Roman"/>
          <w:b w:val="0"/>
          <w:color w:val="000000"/>
          <w:sz w:val="24"/>
          <w:szCs w:val="24"/>
        </w:rPr>
        <w:t xml:space="preserve"> </w:t>
      </w:r>
      <w:proofErr w:type="spellStart"/>
      <w:r w:rsidRPr="00543C1E">
        <w:rPr>
          <w:rStyle w:val="a3"/>
          <w:rFonts w:ascii="Times New Roman" w:hAnsi="Times New Roman"/>
          <w:b w:val="0"/>
          <w:color w:val="000000"/>
          <w:sz w:val="24"/>
          <w:szCs w:val="24"/>
        </w:rPr>
        <w:t>Мухамед-Рахимова</w:t>
      </w:r>
      <w:proofErr w:type="spellEnd"/>
      <w:r w:rsidRPr="00543C1E">
        <w:rPr>
          <w:rStyle w:val="a3"/>
          <w:rFonts w:ascii="Times New Roman" w:hAnsi="Times New Roman"/>
          <w:b w:val="0"/>
          <w:color w:val="000000"/>
          <w:sz w:val="24"/>
          <w:szCs w:val="24"/>
        </w:rPr>
        <w:t>,</w:t>
      </w:r>
      <w:r>
        <w:rPr>
          <w:rStyle w:val="a3"/>
          <w:b w:val="0"/>
          <w:color w:val="000000"/>
          <w:sz w:val="24"/>
          <w:szCs w:val="24"/>
        </w:rPr>
        <w:t xml:space="preserve"> 27</w:t>
      </w:r>
      <w:r>
        <w:rPr>
          <w:rFonts w:ascii="Times New Roman" w:hAnsi="Times New Roman"/>
          <w:b/>
          <w:sz w:val="24"/>
          <w:szCs w:val="24"/>
        </w:rPr>
        <w:t xml:space="preserve">, </w:t>
      </w:r>
      <w:r>
        <w:rPr>
          <w:rFonts w:ascii="Times New Roman" w:hAnsi="Times New Roman"/>
          <w:sz w:val="24"/>
          <w:szCs w:val="24"/>
        </w:rPr>
        <w:t xml:space="preserve">3 этаж (администрация) Контактный телефон: </w:t>
      </w:r>
      <w:r w:rsidR="00B8575C">
        <w:rPr>
          <w:rFonts w:ascii="Times New Roman" w:hAnsi="Times New Roman"/>
          <w:sz w:val="24"/>
          <w:szCs w:val="24"/>
          <w:lang w:val="kk-KZ"/>
        </w:rPr>
        <w:t>8(7152) 51-56-59</w:t>
      </w:r>
      <w:r w:rsidR="00B8575C" w:rsidRPr="00A12DFA">
        <w:rPr>
          <w:rFonts w:ascii="Times New Roman" w:hAnsi="Times New Roman"/>
          <w:sz w:val="24"/>
          <w:szCs w:val="24"/>
          <w:lang w:val="kk-KZ"/>
        </w:rPr>
        <w:t>.</w:t>
      </w:r>
    </w:p>
    <w:p w:rsidR="000375D6" w:rsidRDefault="000375D6" w:rsidP="000375D6">
      <w:pPr>
        <w:jc w:val="both"/>
        <w:rPr>
          <w:rFonts w:ascii="Times New Roman" w:hAnsi="Times New Roman"/>
          <w:sz w:val="24"/>
          <w:szCs w:val="24"/>
        </w:rPr>
      </w:pPr>
      <w:r>
        <w:rPr>
          <w:rFonts w:ascii="Times New Roman" w:hAnsi="Times New Roman"/>
          <w:sz w:val="24"/>
          <w:szCs w:val="24"/>
        </w:rPr>
        <w:t xml:space="preserve">          4. </w:t>
      </w:r>
      <w:proofErr w:type="spellStart"/>
      <w:r w:rsidRPr="008E48AD">
        <w:rPr>
          <w:rFonts w:ascii="Times New Roman" w:hAnsi="Times New Roman"/>
          <w:sz w:val="24"/>
          <w:szCs w:val="24"/>
        </w:rPr>
        <w:t>Конверттерді</w:t>
      </w:r>
      <w:proofErr w:type="spellEnd"/>
      <w:r w:rsidRPr="008E48AD">
        <w:rPr>
          <w:rFonts w:ascii="Times New Roman" w:hAnsi="Times New Roman"/>
          <w:sz w:val="24"/>
          <w:szCs w:val="24"/>
        </w:rPr>
        <w:t xml:space="preserve"> </w:t>
      </w:r>
      <w:proofErr w:type="spellStart"/>
      <w:r w:rsidRPr="008E48AD">
        <w:rPr>
          <w:rFonts w:ascii="Times New Roman" w:hAnsi="Times New Roman"/>
          <w:sz w:val="24"/>
          <w:szCs w:val="24"/>
        </w:rPr>
        <w:t>ашу</w:t>
      </w:r>
      <w:proofErr w:type="spellEnd"/>
      <w:r>
        <w:rPr>
          <w:rFonts w:ascii="Times New Roman" w:hAnsi="Times New Roman"/>
          <w:sz w:val="24"/>
          <w:szCs w:val="24"/>
        </w:rPr>
        <w:t xml:space="preserve"> </w:t>
      </w:r>
      <w:r w:rsidR="00B8575C">
        <w:rPr>
          <w:rFonts w:ascii="Times New Roman" w:hAnsi="Times New Roman"/>
          <w:sz w:val="24"/>
          <w:szCs w:val="24"/>
          <w:lang w:val="kk-KZ"/>
        </w:rPr>
        <w:t>2</w:t>
      </w:r>
      <w:r>
        <w:rPr>
          <w:rFonts w:ascii="Times New Roman" w:hAnsi="Times New Roman"/>
          <w:sz w:val="24"/>
          <w:szCs w:val="24"/>
          <w:lang w:val="kk-KZ"/>
        </w:rPr>
        <w:t xml:space="preserve">3 </w:t>
      </w:r>
      <w:r w:rsidR="00B8575C" w:rsidRPr="00B8575C">
        <w:rPr>
          <w:rFonts w:ascii="Times New Roman" w:hAnsi="Times New Roman"/>
          <w:sz w:val="24"/>
          <w:szCs w:val="24"/>
        </w:rPr>
        <w:t>қараша</w:t>
      </w:r>
      <w:r>
        <w:rPr>
          <w:rFonts w:ascii="Times New Roman" w:hAnsi="Times New Roman"/>
          <w:sz w:val="24"/>
          <w:szCs w:val="24"/>
          <w:lang w:val="kk-KZ"/>
        </w:rPr>
        <w:t xml:space="preserve"> 2020</w:t>
      </w:r>
      <w:r w:rsidRPr="00A12DFA">
        <w:rPr>
          <w:rFonts w:ascii="Times New Roman" w:hAnsi="Times New Roman"/>
          <w:sz w:val="24"/>
          <w:szCs w:val="24"/>
          <w:lang w:val="kk-KZ"/>
        </w:rPr>
        <w:t xml:space="preserve"> </w:t>
      </w:r>
      <w:r w:rsidR="00B8575C">
        <w:rPr>
          <w:rFonts w:ascii="Times New Roman" w:hAnsi="Times New Roman"/>
          <w:sz w:val="24"/>
          <w:szCs w:val="24"/>
        </w:rPr>
        <w:t>жылғы 14</w:t>
      </w:r>
      <w:r w:rsidRPr="008E48AD">
        <w:rPr>
          <w:rFonts w:ascii="Times New Roman" w:hAnsi="Times New Roman"/>
          <w:sz w:val="24"/>
          <w:szCs w:val="24"/>
        </w:rPr>
        <w:t xml:space="preserve"> с. 00 мин. </w:t>
      </w:r>
      <w:proofErr w:type="spellStart"/>
      <w:r w:rsidRPr="008E48AD">
        <w:rPr>
          <w:rFonts w:ascii="Times New Roman" w:hAnsi="Times New Roman"/>
          <w:sz w:val="24"/>
          <w:szCs w:val="24"/>
        </w:rPr>
        <w:t>мемлекеттік</w:t>
      </w:r>
      <w:proofErr w:type="spellEnd"/>
      <w:r w:rsidRPr="008E48AD">
        <w:rPr>
          <w:rFonts w:ascii="Times New Roman" w:hAnsi="Times New Roman"/>
          <w:sz w:val="24"/>
          <w:szCs w:val="24"/>
        </w:rPr>
        <w:t xml:space="preserve"> </w:t>
      </w:r>
      <w:proofErr w:type="spellStart"/>
      <w:r w:rsidRPr="008E48AD">
        <w:rPr>
          <w:rFonts w:ascii="Times New Roman" w:hAnsi="Times New Roman"/>
          <w:sz w:val="24"/>
          <w:szCs w:val="24"/>
        </w:rPr>
        <w:t>сатып</w:t>
      </w:r>
      <w:proofErr w:type="spellEnd"/>
      <w:r w:rsidRPr="008E48AD">
        <w:rPr>
          <w:rFonts w:ascii="Times New Roman" w:hAnsi="Times New Roman"/>
          <w:sz w:val="24"/>
          <w:szCs w:val="24"/>
        </w:rPr>
        <w:t xml:space="preserve"> </w:t>
      </w:r>
      <w:proofErr w:type="spellStart"/>
      <w:r w:rsidRPr="008E48AD">
        <w:rPr>
          <w:rFonts w:ascii="Times New Roman" w:hAnsi="Times New Roman"/>
          <w:sz w:val="24"/>
          <w:szCs w:val="24"/>
        </w:rPr>
        <w:t>алу</w:t>
      </w:r>
      <w:proofErr w:type="spellEnd"/>
      <w:r w:rsidRPr="008E48AD">
        <w:rPr>
          <w:rFonts w:ascii="Times New Roman" w:hAnsi="Times New Roman"/>
          <w:sz w:val="24"/>
          <w:szCs w:val="24"/>
        </w:rPr>
        <w:t xml:space="preserve"> бө</w:t>
      </w:r>
      <w:proofErr w:type="gramStart"/>
      <w:r w:rsidRPr="008E48AD">
        <w:rPr>
          <w:rFonts w:ascii="Times New Roman" w:hAnsi="Times New Roman"/>
          <w:sz w:val="24"/>
          <w:szCs w:val="24"/>
        </w:rPr>
        <w:t>л</w:t>
      </w:r>
      <w:proofErr w:type="gramEnd"/>
      <w:r w:rsidRPr="008E48AD">
        <w:rPr>
          <w:rFonts w:ascii="Times New Roman" w:hAnsi="Times New Roman"/>
          <w:sz w:val="24"/>
          <w:szCs w:val="24"/>
        </w:rPr>
        <w:t>імінде.</w:t>
      </w:r>
    </w:p>
    <w:p w:rsidR="000375D6" w:rsidRDefault="000375D6" w:rsidP="000375D6">
      <w:pPr>
        <w:jc w:val="both"/>
        <w:rPr>
          <w:rFonts w:ascii="Times New Roman" w:hAnsi="Times New Roman"/>
          <w:sz w:val="24"/>
          <w:szCs w:val="24"/>
        </w:rPr>
      </w:pPr>
      <w:r>
        <w:rPr>
          <w:rFonts w:ascii="Times New Roman" w:hAnsi="Times New Roman"/>
          <w:sz w:val="24"/>
          <w:szCs w:val="24"/>
        </w:rPr>
        <w:t xml:space="preserve">             Вскрытие конвертов </w:t>
      </w:r>
      <w:r w:rsidR="00B8575C">
        <w:rPr>
          <w:rFonts w:ascii="Times New Roman" w:hAnsi="Times New Roman"/>
          <w:sz w:val="24"/>
          <w:szCs w:val="24"/>
          <w:lang w:val="kk-KZ"/>
        </w:rPr>
        <w:t>2</w:t>
      </w:r>
      <w:r>
        <w:rPr>
          <w:rFonts w:ascii="Times New Roman" w:hAnsi="Times New Roman"/>
          <w:sz w:val="24"/>
          <w:szCs w:val="24"/>
          <w:lang w:val="kk-KZ"/>
        </w:rPr>
        <w:t xml:space="preserve">3 </w:t>
      </w:r>
      <w:r w:rsidR="00B8575C">
        <w:rPr>
          <w:rFonts w:ascii="Times New Roman" w:hAnsi="Times New Roman"/>
          <w:sz w:val="24"/>
          <w:szCs w:val="24"/>
          <w:lang w:val="kk-KZ"/>
        </w:rPr>
        <w:t>ноября</w:t>
      </w:r>
      <w:r>
        <w:rPr>
          <w:rFonts w:ascii="Times New Roman" w:hAnsi="Times New Roman"/>
          <w:sz w:val="24"/>
          <w:szCs w:val="24"/>
          <w:lang w:val="kk-KZ"/>
        </w:rPr>
        <w:t xml:space="preserve"> 2020 </w:t>
      </w:r>
      <w:r w:rsidRPr="00543C1E">
        <w:rPr>
          <w:rFonts w:ascii="Times New Roman" w:hAnsi="Times New Roman"/>
          <w:sz w:val="24"/>
          <w:szCs w:val="24"/>
        </w:rPr>
        <w:t>год</w:t>
      </w:r>
      <w:r w:rsidR="00B8575C">
        <w:rPr>
          <w:rFonts w:ascii="Times New Roman" w:hAnsi="Times New Roman"/>
          <w:sz w:val="24"/>
          <w:szCs w:val="24"/>
        </w:rPr>
        <w:t>а в 14</w:t>
      </w:r>
      <w:r>
        <w:rPr>
          <w:rFonts w:ascii="Times New Roman" w:hAnsi="Times New Roman"/>
          <w:sz w:val="24"/>
          <w:szCs w:val="24"/>
        </w:rPr>
        <w:t xml:space="preserve"> ч. 00 мин в отделе государственных закупок.</w:t>
      </w:r>
    </w:p>
    <w:p w:rsidR="000375D6" w:rsidRDefault="000375D6" w:rsidP="000375D6">
      <w:pPr>
        <w:jc w:val="both"/>
        <w:rPr>
          <w:rFonts w:ascii="Times New Roman" w:hAnsi="Times New Roman"/>
          <w:sz w:val="24"/>
          <w:szCs w:val="24"/>
        </w:rPr>
      </w:pPr>
      <w:r>
        <w:rPr>
          <w:rFonts w:ascii="Times New Roman" w:hAnsi="Times New Roman"/>
          <w:sz w:val="24"/>
          <w:szCs w:val="24"/>
        </w:rPr>
        <w:t xml:space="preserve">           5. </w:t>
      </w:r>
      <w:r w:rsidRPr="006859A9">
        <w:rPr>
          <w:rFonts w:ascii="Times New Roman" w:hAnsi="Times New Roman"/>
          <w:color w:val="333333"/>
          <w:sz w:val="24"/>
          <w:szCs w:val="24"/>
          <w:shd w:val="clear" w:color="auto" w:fill="FFFFFF"/>
        </w:rPr>
        <w:t>Қорытындының хаттамасы</w:t>
      </w:r>
      <w:r w:rsidRPr="00F11A0F">
        <w:rPr>
          <w:rFonts w:ascii="Times New Roman" w:hAnsi="Times New Roman"/>
          <w:sz w:val="24"/>
          <w:szCs w:val="24"/>
        </w:rPr>
        <w:t xml:space="preserve"> </w:t>
      </w:r>
      <w:proofErr w:type="spellStart"/>
      <w:r w:rsidRPr="00F11A0F">
        <w:rPr>
          <w:rFonts w:ascii="Times New Roman" w:hAnsi="Times New Roman"/>
          <w:sz w:val="24"/>
          <w:szCs w:val="24"/>
        </w:rPr>
        <w:t>болады</w:t>
      </w:r>
      <w:proofErr w:type="spellEnd"/>
      <w:r w:rsidRPr="00F11A0F">
        <w:rPr>
          <w:rFonts w:ascii="Times New Roman" w:hAnsi="Times New Roman"/>
          <w:sz w:val="24"/>
          <w:szCs w:val="24"/>
        </w:rPr>
        <w:t xml:space="preserve"> интернет </w:t>
      </w:r>
      <w:proofErr w:type="spellStart"/>
      <w:r w:rsidRPr="00F11A0F">
        <w:rPr>
          <w:rFonts w:ascii="Times New Roman" w:hAnsi="Times New Roman"/>
          <w:sz w:val="24"/>
          <w:szCs w:val="24"/>
        </w:rPr>
        <w:t>ресурсында</w:t>
      </w:r>
      <w:proofErr w:type="spellEnd"/>
      <w:r w:rsidRPr="00F11A0F">
        <w:rPr>
          <w:rFonts w:ascii="Times New Roman" w:hAnsi="Times New Roman"/>
          <w:sz w:val="24"/>
          <w:szCs w:val="24"/>
        </w:rPr>
        <w:t xml:space="preserve"> және ұйымдастырушының (</w:t>
      </w:r>
      <w:proofErr w:type="spellStart"/>
      <w:r w:rsidRPr="00F11A0F">
        <w:rPr>
          <w:rFonts w:ascii="Times New Roman" w:hAnsi="Times New Roman"/>
          <w:sz w:val="24"/>
          <w:szCs w:val="24"/>
        </w:rPr>
        <w:t>тапсырыс</w:t>
      </w:r>
      <w:proofErr w:type="spellEnd"/>
      <w:r w:rsidRPr="00F11A0F">
        <w:rPr>
          <w:rFonts w:ascii="Times New Roman" w:hAnsi="Times New Roman"/>
          <w:sz w:val="24"/>
          <w:szCs w:val="24"/>
        </w:rPr>
        <w:t xml:space="preserve"> берушінің) он күнтізбелік </w:t>
      </w:r>
      <w:proofErr w:type="gramStart"/>
      <w:r w:rsidRPr="00F11A0F">
        <w:rPr>
          <w:rFonts w:ascii="Times New Roman" w:hAnsi="Times New Roman"/>
          <w:sz w:val="24"/>
          <w:szCs w:val="24"/>
        </w:rPr>
        <w:t>к</w:t>
      </w:r>
      <w:proofErr w:type="gramEnd"/>
      <w:r w:rsidRPr="00F11A0F">
        <w:rPr>
          <w:rFonts w:ascii="Times New Roman" w:hAnsi="Times New Roman"/>
          <w:sz w:val="24"/>
          <w:szCs w:val="24"/>
        </w:rPr>
        <w:t xml:space="preserve">үн аяқталған күннен </w:t>
      </w:r>
      <w:proofErr w:type="spellStart"/>
      <w:r w:rsidRPr="00F11A0F">
        <w:rPr>
          <w:rFonts w:ascii="Times New Roman" w:hAnsi="Times New Roman"/>
          <w:sz w:val="24"/>
          <w:szCs w:val="24"/>
        </w:rPr>
        <w:t>бастап</w:t>
      </w:r>
      <w:proofErr w:type="spellEnd"/>
      <w:r w:rsidRPr="00F11A0F">
        <w:rPr>
          <w:rFonts w:ascii="Times New Roman" w:hAnsi="Times New Roman"/>
          <w:sz w:val="24"/>
          <w:szCs w:val="24"/>
        </w:rPr>
        <w:t xml:space="preserve"> баға ұсыныстарын қабылдау.</w:t>
      </w:r>
    </w:p>
    <w:p w:rsidR="000375D6" w:rsidRDefault="000375D6" w:rsidP="000375D6">
      <w:pPr>
        <w:jc w:val="both"/>
        <w:rPr>
          <w:rFonts w:ascii="Times New Roman" w:hAnsi="Times New Roman"/>
          <w:sz w:val="24"/>
          <w:szCs w:val="24"/>
        </w:rPr>
      </w:pPr>
      <w:r>
        <w:rPr>
          <w:rFonts w:ascii="Times New Roman" w:hAnsi="Times New Roman"/>
          <w:sz w:val="24"/>
          <w:szCs w:val="24"/>
        </w:rPr>
        <w:t xml:space="preserve">               Протокол итогов будет размещен на интернет ресурсе </w:t>
      </w:r>
      <w:r>
        <w:rPr>
          <w:rFonts w:ascii="Times New Roman" w:hAnsi="Times New Roman"/>
          <w:sz w:val="24"/>
          <w:szCs w:val="24"/>
          <w:lang w:val="kk-KZ"/>
        </w:rPr>
        <w:t>организатора (заказчика) в течени</w:t>
      </w:r>
      <w:proofErr w:type="gramStart"/>
      <w:r>
        <w:rPr>
          <w:rFonts w:ascii="Times New Roman" w:hAnsi="Times New Roman"/>
          <w:sz w:val="24"/>
          <w:szCs w:val="24"/>
          <w:lang w:val="kk-KZ"/>
        </w:rPr>
        <w:t>и</w:t>
      </w:r>
      <w:proofErr w:type="gramEnd"/>
      <w:r>
        <w:rPr>
          <w:rFonts w:ascii="Times New Roman" w:hAnsi="Times New Roman"/>
          <w:sz w:val="24"/>
          <w:szCs w:val="24"/>
          <w:lang w:val="kk-KZ"/>
        </w:rPr>
        <w:t xml:space="preserve"> десяти календарных дней с даты завершения приема ценовых предложений.</w:t>
      </w:r>
      <w:r>
        <w:rPr>
          <w:rFonts w:ascii="Times New Roman" w:hAnsi="Times New Roman"/>
          <w:sz w:val="24"/>
          <w:szCs w:val="24"/>
        </w:rPr>
        <w:t xml:space="preserve"> </w:t>
      </w:r>
    </w:p>
    <w:p w:rsidR="000375D6" w:rsidRDefault="000375D6" w:rsidP="000375D6">
      <w:pPr>
        <w:rPr>
          <w:rFonts w:ascii="Times New Roman" w:hAnsi="Times New Roman"/>
          <w:sz w:val="24"/>
          <w:szCs w:val="24"/>
        </w:rPr>
      </w:pPr>
    </w:p>
    <w:p w:rsidR="000375D6" w:rsidRDefault="000375D6" w:rsidP="000375D6">
      <w:pPr>
        <w:rPr>
          <w:rFonts w:ascii="Times New Roman" w:hAnsi="Times New Roman"/>
          <w:b/>
          <w:sz w:val="24"/>
          <w:szCs w:val="24"/>
        </w:rPr>
      </w:pPr>
    </w:p>
    <w:tbl>
      <w:tblPr>
        <w:tblW w:w="16187" w:type="dxa"/>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195"/>
        <w:gridCol w:w="6095"/>
        <w:gridCol w:w="1134"/>
        <w:gridCol w:w="1559"/>
        <w:gridCol w:w="1559"/>
        <w:gridCol w:w="1843"/>
        <w:gridCol w:w="2268"/>
      </w:tblGrid>
      <w:tr w:rsidR="000375D6" w:rsidTr="00A55814">
        <w:trPr>
          <w:trHeight w:val="638"/>
        </w:trPr>
        <w:tc>
          <w:tcPr>
            <w:tcW w:w="534" w:type="dxa"/>
            <w:tcBorders>
              <w:top w:val="single" w:sz="4" w:space="0" w:color="auto"/>
              <w:left w:val="single" w:sz="4" w:space="0" w:color="auto"/>
              <w:bottom w:val="single" w:sz="4" w:space="0" w:color="auto"/>
              <w:right w:val="single" w:sz="4" w:space="0" w:color="auto"/>
            </w:tcBorders>
            <w:hideMark/>
          </w:tcPr>
          <w:p w:rsidR="000375D6" w:rsidRDefault="000375D6" w:rsidP="00EE6514">
            <w:pPr>
              <w:spacing w:line="276" w:lineRule="auto"/>
              <w:rPr>
                <w:rFonts w:ascii="Times New Roman" w:hAnsi="Times New Roman"/>
                <w:sz w:val="24"/>
                <w:szCs w:val="24"/>
              </w:rPr>
            </w:pPr>
            <w:r>
              <w:rPr>
                <w:rFonts w:ascii="Times New Roman" w:hAnsi="Times New Roman"/>
                <w:sz w:val="24"/>
                <w:szCs w:val="24"/>
              </w:rPr>
              <w:t>№</w:t>
            </w:r>
          </w:p>
        </w:tc>
        <w:tc>
          <w:tcPr>
            <w:tcW w:w="1195" w:type="dxa"/>
            <w:tcBorders>
              <w:top w:val="single" w:sz="4" w:space="0" w:color="auto"/>
              <w:left w:val="single" w:sz="4" w:space="0" w:color="auto"/>
              <w:bottom w:val="single" w:sz="4" w:space="0" w:color="auto"/>
              <w:right w:val="single" w:sz="4" w:space="0" w:color="auto"/>
            </w:tcBorders>
            <w:hideMark/>
          </w:tcPr>
          <w:p w:rsidR="000375D6" w:rsidRDefault="000375D6" w:rsidP="00EE6514">
            <w:pPr>
              <w:spacing w:line="276" w:lineRule="auto"/>
              <w:jc w:val="center"/>
              <w:rPr>
                <w:rFonts w:ascii="Times New Roman" w:hAnsi="Times New Roman"/>
                <w:sz w:val="24"/>
                <w:szCs w:val="24"/>
              </w:rPr>
            </w:pPr>
            <w:proofErr w:type="spellStart"/>
            <w:r>
              <w:rPr>
                <w:rFonts w:ascii="Times New Roman" w:hAnsi="Times New Roman"/>
                <w:sz w:val="24"/>
                <w:szCs w:val="24"/>
              </w:rPr>
              <w:t>Атауы</w:t>
            </w:r>
            <w:proofErr w:type="spellEnd"/>
            <w:r>
              <w:rPr>
                <w:rFonts w:ascii="Times New Roman" w:hAnsi="Times New Roman"/>
                <w:sz w:val="24"/>
                <w:szCs w:val="24"/>
              </w:rPr>
              <w:t xml:space="preserve"> Наимено</w:t>
            </w:r>
            <w:r>
              <w:rPr>
                <w:rFonts w:ascii="Times New Roman" w:hAnsi="Times New Roman"/>
                <w:sz w:val="24"/>
                <w:szCs w:val="24"/>
              </w:rPr>
              <w:lastRenderedPageBreak/>
              <w:t>вание</w:t>
            </w:r>
          </w:p>
        </w:tc>
        <w:tc>
          <w:tcPr>
            <w:tcW w:w="6095" w:type="dxa"/>
            <w:tcBorders>
              <w:top w:val="single" w:sz="4" w:space="0" w:color="auto"/>
              <w:left w:val="single" w:sz="4" w:space="0" w:color="auto"/>
              <w:bottom w:val="single" w:sz="4" w:space="0" w:color="auto"/>
              <w:right w:val="single" w:sz="4" w:space="0" w:color="auto"/>
            </w:tcBorders>
            <w:hideMark/>
          </w:tcPr>
          <w:p w:rsidR="000375D6" w:rsidRDefault="000375D6" w:rsidP="00EE6514">
            <w:pPr>
              <w:spacing w:line="276" w:lineRule="auto"/>
              <w:jc w:val="center"/>
              <w:rPr>
                <w:rFonts w:ascii="Times New Roman" w:hAnsi="Times New Roman"/>
                <w:sz w:val="24"/>
                <w:szCs w:val="24"/>
              </w:rPr>
            </w:pPr>
            <w:proofErr w:type="spellStart"/>
            <w:r>
              <w:rPr>
                <w:rFonts w:ascii="Times New Roman" w:hAnsi="Times New Roman"/>
                <w:sz w:val="24"/>
                <w:szCs w:val="24"/>
              </w:rPr>
              <w:lastRenderedPageBreak/>
              <w:t>Сипаттамасы</w:t>
            </w:r>
            <w:proofErr w:type="spellEnd"/>
            <w:r>
              <w:rPr>
                <w:rFonts w:ascii="Times New Roman" w:hAnsi="Times New Roman"/>
                <w:sz w:val="24"/>
                <w:szCs w:val="24"/>
              </w:rPr>
              <w:t xml:space="preserve"> Характеристика</w:t>
            </w:r>
          </w:p>
        </w:tc>
        <w:tc>
          <w:tcPr>
            <w:tcW w:w="1134" w:type="dxa"/>
            <w:tcBorders>
              <w:top w:val="single" w:sz="4" w:space="0" w:color="auto"/>
              <w:left w:val="single" w:sz="4" w:space="0" w:color="auto"/>
              <w:bottom w:val="single" w:sz="4" w:space="0" w:color="auto"/>
              <w:right w:val="single" w:sz="4" w:space="0" w:color="auto"/>
            </w:tcBorders>
            <w:hideMark/>
          </w:tcPr>
          <w:p w:rsidR="000375D6" w:rsidRDefault="000375D6" w:rsidP="00EE6514">
            <w:pPr>
              <w:spacing w:line="276" w:lineRule="auto"/>
              <w:jc w:val="center"/>
              <w:rPr>
                <w:rFonts w:ascii="Times New Roman" w:hAnsi="Times New Roman"/>
                <w:sz w:val="24"/>
                <w:szCs w:val="24"/>
              </w:rPr>
            </w:pPr>
            <w:proofErr w:type="spellStart"/>
            <w:r w:rsidRPr="00F973A6">
              <w:rPr>
                <w:rFonts w:ascii="Times New Roman" w:hAnsi="Times New Roman"/>
                <w:sz w:val="24"/>
                <w:szCs w:val="24"/>
              </w:rPr>
              <w:t>Сатып</w:t>
            </w:r>
            <w:proofErr w:type="spellEnd"/>
            <w:r w:rsidRPr="00F973A6">
              <w:rPr>
                <w:rFonts w:ascii="Times New Roman" w:hAnsi="Times New Roman"/>
                <w:sz w:val="24"/>
                <w:szCs w:val="24"/>
              </w:rPr>
              <w:t xml:space="preserve"> </w:t>
            </w:r>
            <w:proofErr w:type="spellStart"/>
            <w:r w:rsidRPr="00F973A6">
              <w:rPr>
                <w:rFonts w:ascii="Times New Roman" w:hAnsi="Times New Roman"/>
                <w:sz w:val="24"/>
                <w:szCs w:val="24"/>
              </w:rPr>
              <w:t>алу</w:t>
            </w:r>
            <w:proofErr w:type="spellEnd"/>
            <w:r w:rsidRPr="00F973A6">
              <w:rPr>
                <w:rFonts w:ascii="Times New Roman" w:hAnsi="Times New Roman"/>
                <w:sz w:val="24"/>
                <w:szCs w:val="24"/>
              </w:rPr>
              <w:t xml:space="preserve"> </w:t>
            </w:r>
            <w:r w:rsidRPr="00F973A6">
              <w:rPr>
                <w:rFonts w:ascii="Times New Roman" w:hAnsi="Times New Roman"/>
                <w:sz w:val="24"/>
                <w:szCs w:val="24"/>
              </w:rPr>
              <w:lastRenderedPageBreak/>
              <w:t xml:space="preserve">көлемі </w:t>
            </w:r>
            <w:r>
              <w:rPr>
                <w:rFonts w:ascii="Times New Roman" w:hAnsi="Times New Roman"/>
                <w:sz w:val="24"/>
                <w:szCs w:val="24"/>
              </w:rPr>
              <w:t xml:space="preserve">Объем закупа </w:t>
            </w:r>
          </w:p>
        </w:tc>
        <w:tc>
          <w:tcPr>
            <w:tcW w:w="1559" w:type="dxa"/>
            <w:tcBorders>
              <w:top w:val="single" w:sz="4" w:space="0" w:color="auto"/>
              <w:left w:val="single" w:sz="4" w:space="0" w:color="auto"/>
              <w:bottom w:val="single" w:sz="4" w:space="0" w:color="auto"/>
              <w:right w:val="single" w:sz="4" w:space="0" w:color="auto"/>
            </w:tcBorders>
            <w:hideMark/>
          </w:tcPr>
          <w:p w:rsidR="000375D6" w:rsidRDefault="000375D6" w:rsidP="00EE6514">
            <w:pPr>
              <w:spacing w:line="276" w:lineRule="auto"/>
              <w:jc w:val="center"/>
              <w:rPr>
                <w:rFonts w:ascii="Times New Roman" w:hAnsi="Times New Roman"/>
                <w:sz w:val="24"/>
                <w:szCs w:val="24"/>
              </w:rPr>
            </w:pPr>
            <w:r w:rsidRPr="00F973A6">
              <w:rPr>
                <w:rFonts w:ascii="Times New Roman" w:hAnsi="Times New Roman"/>
                <w:sz w:val="24"/>
                <w:szCs w:val="24"/>
              </w:rPr>
              <w:lastRenderedPageBreak/>
              <w:t>Бағасы (теңге)</w:t>
            </w:r>
          </w:p>
          <w:p w:rsidR="000375D6" w:rsidRDefault="000375D6" w:rsidP="00EE6514">
            <w:pPr>
              <w:spacing w:line="276" w:lineRule="auto"/>
              <w:jc w:val="center"/>
              <w:rPr>
                <w:rFonts w:ascii="Times New Roman" w:hAnsi="Times New Roman"/>
                <w:sz w:val="24"/>
                <w:szCs w:val="24"/>
              </w:rPr>
            </w:pPr>
            <w:r>
              <w:rPr>
                <w:rFonts w:ascii="Times New Roman" w:hAnsi="Times New Roman"/>
                <w:sz w:val="24"/>
                <w:szCs w:val="24"/>
              </w:rPr>
              <w:lastRenderedPageBreak/>
              <w:t>Цена (тенге)</w:t>
            </w:r>
          </w:p>
        </w:tc>
        <w:tc>
          <w:tcPr>
            <w:tcW w:w="1559" w:type="dxa"/>
            <w:tcBorders>
              <w:top w:val="single" w:sz="4" w:space="0" w:color="auto"/>
              <w:left w:val="single" w:sz="4" w:space="0" w:color="auto"/>
              <w:bottom w:val="single" w:sz="4" w:space="0" w:color="auto"/>
              <w:right w:val="single" w:sz="4" w:space="0" w:color="auto"/>
            </w:tcBorders>
          </w:tcPr>
          <w:p w:rsidR="000375D6" w:rsidRDefault="000375D6" w:rsidP="00EE6514">
            <w:pPr>
              <w:spacing w:line="276" w:lineRule="auto"/>
              <w:jc w:val="center"/>
              <w:rPr>
                <w:rFonts w:ascii="Times New Roman" w:hAnsi="Times New Roman"/>
                <w:sz w:val="24"/>
                <w:szCs w:val="24"/>
              </w:rPr>
            </w:pPr>
            <w:proofErr w:type="spellStart"/>
            <w:r>
              <w:rPr>
                <w:rFonts w:ascii="Times New Roman" w:hAnsi="Times New Roman"/>
                <w:sz w:val="24"/>
                <w:szCs w:val="24"/>
              </w:rPr>
              <w:lastRenderedPageBreak/>
              <w:t>Сатып</w:t>
            </w:r>
            <w:proofErr w:type="spellEnd"/>
            <w:r>
              <w:rPr>
                <w:rFonts w:ascii="Times New Roman" w:hAnsi="Times New Roman"/>
                <w:sz w:val="24"/>
                <w:szCs w:val="24"/>
              </w:rPr>
              <w:t xml:space="preserve"> алуға бөлінген </w:t>
            </w:r>
            <w:r>
              <w:rPr>
                <w:rFonts w:ascii="Times New Roman" w:hAnsi="Times New Roman"/>
                <w:sz w:val="24"/>
                <w:szCs w:val="24"/>
              </w:rPr>
              <w:lastRenderedPageBreak/>
              <w:t xml:space="preserve">сома (теңге) </w:t>
            </w:r>
            <w:proofErr w:type="gramStart"/>
            <w:r>
              <w:rPr>
                <w:rFonts w:ascii="Times New Roman" w:hAnsi="Times New Roman"/>
                <w:sz w:val="24"/>
                <w:szCs w:val="24"/>
              </w:rPr>
              <w:t>Сумма</w:t>
            </w:r>
            <w:proofErr w:type="gramEnd"/>
            <w:r>
              <w:rPr>
                <w:rFonts w:ascii="Times New Roman" w:hAnsi="Times New Roman"/>
                <w:sz w:val="24"/>
                <w:szCs w:val="24"/>
              </w:rPr>
              <w:t xml:space="preserve"> выделенная для закупа (тенге)</w:t>
            </w:r>
          </w:p>
        </w:tc>
        <w:tc>
          <w:tcPr>
            <w:tcW w:w="1843" w:type="dxa"/>
            <w:tcBorders>
              <w:top w:val="single" w:sz="4" w:space="0" w:color="auto"/>
              <w:left w:val="single" w:sz="4" w:space="0" w:color="auto"/>
              <w:bottom w:val="single" w:sz="4" w:space="0" w:color="auto"/>
              <w:right w:val="single" w:sz="4" w:space="0" w:color="auto"/>
            </w:tcBorders>
            <w:hideMark/>
          </w:tcPr>
          <w:p w:rsidR="000375D6" w:rsidRDefault="000375D6" w:rsidP="00EE6514">
            <w:pPr>
              <w:spacing w:line="276" w:lineRule="auto"/>
              <w:jc w:val="center"/>
              <w:rPr>
                <w:rFonts w:ascii="Times New Roman" w:hAnsi="Times New Roman"/>
                <w:sz w:val="24"/>
                <w:szCs w:val="24"/>
              </w:rPr>
            </w:pPr>
            <w:r w:rsidRPr="00056A07">
              <w:rPr>
                <w:rFonts w:ascii="Times New Roman" w:hAnsi="Times New Roman"/>
                <w:sz w:val="24"/>
                <w:szCs w:val="24"/>
              </w:rPr>
              <w:lastRenderedPageBreak/>
              <w:t xml:space="preserve">ақы төлеу </w:t>
            </w:r>
            <w:proofErr w:type="spellStart"/>
            <w:r w:rsidRPr="00056A07">
              <w:rPr>
                <w:rFonts w:ascii="Times New Roman" w:hAnsi="Times New Roman"/>
                <w:sz w:val="24"/>
                <w:szCs w:val="24"/>
              </w:rPr>
              <w:t>шарттары</w:t>
            </w:r>
            <w:proofErr w:type="spellEnd"/>
            <w:r w:rsidRPr="00056A07">
              <w:rPr>
                <w:rFonts w:ascii="Times New Roman" w:hAnsi="Times New Roman"/>
                <w:sz w:val="24"/>
                <w:szCs w:val="24"/>
              </w:rPr>
              <w:t xml:space="preserve"> </w:t>
            </w:r>
            <w:r>
              <w:rPr>
                <w:rFonts w:ascii="Times New Roman" w:hAnsi="Times New Roman"/>
                <w:sz w:val="24"/>
                <w:szCs w:val="24"/>
              </w:rPr>
              <w:lastRenderedPageBreak/>
              <w:t>условия оплаты</w:t>
            </w:r>
          </w:p>
        </w:tc>
        <w:tc>
          <w:tcPr>
            <w:tcW w:w="2268" w:type="dxa"/>
            <w:tcBorders>
              <w:top w:val="single" w:sz="4" w:space="0" w:color="auto"/>
              <w:left w:val="single" w:sz="4" w:space="0" w:color="auto"/>
              <w:bottom w:val="single" w:sz="4" w:space="0" w:color="auto"/>
              <w:right w:val="single" w:sz="4" w:space="0" w:color="auto"/>
            </w:tcBorders>
            <w:hideMark/>
          </w:tcPr>
          <w:p w:rsidR="000375D6" w:rsidRDefault="000375D6" w:rsidP="00EE6514">
            <w:pPr>
              <w:spacing w:line="276" w:lineRule="auto"/>
              <w:jc w:val="center"/>
              <w:rPr>
                <w:rFonts w:ascii="Times New Roman" w:hAnsi="Times New Roman"/>
                <w:sz w:val="24"/>
                <w:szCs w:val="24"/>
              </w:rPr>
            </w:pPr>
            <w:proofErr w:type="spellStart"/>
            <w:r w:rsidRPr="00056A07">
              <w:rPr>
                <w:rFonts w:ascii="Times New Roman" w:hAnsi="Times New Roman"/>
                <w:sz w:val="24"/>
                <w:szCs w:val="24"/>
              </w:rPr>
              <w:lastRenderedPageBreak/>
              <w:t>Мерзі</w:t>
            </w:r>
            <w:proofErr w:type="gramStart"/>
            <w:r w:rsidRPr="00056A07">
              <w:rPr>
                <w:rFonts w:ascii="Times New Roman" w:hAnsi="Times New Roman"/>
                <w:sz w:val="24"/>
                <w:szCs w:val="24"/>
              </w:rPr>
              <w:t>м</w:t>
            </w:r>
            <w:proofErr w:type="gramEnd"/>
            <w:r w:rsidRPr="00056A07">
              <w:rPr>
                <w:rFonts w:ascii="Times New Roman" w:hAnsi="Times New Roman"/>
                <w:sz w:val="24"/>
                <w:szCs w:val="24"/>
              </w:rPr>
              <w:t>і</w:t>
            </w:r>
            <w:proofErr w:type="spellEnd"/>
            <w:r w:rsidRPr="00056A07">
              <w:rPr>
                <w:rFonts w:ascii="Times New Roman" w:hAnsi="Times New Roman"/>
                <w:sz w:val="24"/>
                <w:szCs w:val="24"/>
              </w:rPr>
              <w:t xml:space="preserve"> және </w:t>
            </w:r>
            <w:proofErr w:type="spellStart"/>
            <w:r w:rsidRPr="00056A07">
              <w:rPr>
                <w:rFonts w:ascii="Times New Roman" w:hAnsi="Times New Roman"/>
                <w:sz w:val="24"/>
                <w:szCs w:val="24"/>
              </w:rPr>
              <w:t>жеткізу</w:t>
            </w:r>
            <w:proofErr w:type="spellEnd"/>
            <w:r w:rsidRPr="00056A07">
              <w:rPr>
                <w:rFonts w:ascii="Times New Roman" w:hAnsi="Times New Roman"/>
                <w:sz w:val="24"/>
                <w:szCs w:val="24"/>
              </w:rPr>
              <w:t xml:space="preserve"> </w:t>
            </w:r>
            <w:proofErr w:type="spellStart"/>
            <w:r w:rsidRPr="00056A07">
              <w:rPr>
                <w:rFonts w:ascii="Times New Roman" w:hAnsi="Times New Roman"/>
                <w:sz w:val="24"/>
                <w:szCs w:val="24"/>
              </w:rPr>
              <w:t>орны</w:t>
            </w:r>
            <w:proofErr w:type="spellEnd"/>
            <w:r w:rsidRPr="00056A07">
              <w:rPr>
                <w:rFonts w:ascii="Times New Roman" w:hAnsi="Times New Roman"/>
                <w:sz w:val="24"/>
                <w:szCs w:val="24"/>
              </w:rPr>
              <w:t xml:space="preserve"> </w:t>
            </w:r>
            <w:r>
              <w:rPr>
                <w:rFonts w:ascii="Times New Roman" w:hAnsi="Times New Roman"/>
                <w:sz w:val="24"/>
                <w:szCs w:val="24"/>
              </w:rPr>
              <w:lastRenderedPageBreak/>
              <w:t xml:space="preserve">Сроки и место поставки </w:t>
            </w:r>
          </w:p>
        </w:tc>
      </w:tr>
      <w:tr w:rsidR="000375D6" w:rsidRPr="0035530E" w:rsidTr="00A55814">
        <w:trPr>
          <w:trHeight w:val="696"/>
        </w:trPr>
        <w:tc>
          <w:tcPr>
            <w:tcW w:w="534" w:type="dxa"/>
            <w:tcBorders>
              <w:top w:val="single" w:sz="4" w:space="0" w:color="auto"/>
              <w:left w:val="single" w:sz="4" w:space="0" w:color="auto"/>
              <w:bottom w:val="single" w:sz="4" w:space="0" w:color="auto"/>
              <w:right w:val="single" w:sz="4" w:space="0" w:color="auto"/>
            </w:tcBorders>
            <w:hideMark/>
          </w:tcPr>
          <w:p w:rsidR="000375D6" w:rsidRPr="00A55814" w:rsidRDefault="000375D6" w:rsidP="00EE6514">
            <w:pPr>
              <w:spacing w:line="276" w:lineRule="auto"/>
              <w:rPr>
                <w:rFonts w:ascii="Times New Roman" w:hAnsi="Times New Roman"/>
              </w:rPr>
            </w:pPr>
            <w:r w:rsidRPr="00A55814">
              <w:rPr>
                <w:rFonts w:ascii="Times New Roman" w:hAnsi="Times New Roman"/>
              </w:rPr>
              <w:lastRenderedPageBreak/>
              <w:t>1</w:t>
            </w:r>
          </w:p>
        </w:tc>
        <w:tc>
          <w:tcPr>
            <w:tcW w:w="1195" w:type="dxa"/>
            <w:tcBorders>
              <w:top w:val="single" w:sz="4" w:space="0" w:color="auto"/>
              <w:left w:val="single" w:sz="4" w:space="0" w:color="auto"/>
              <w:bottom w:val="single" w:sz="4" w:space="0" w:color="auto"/>
              <w:right w:val="single" w:sz="4" w:space="0" w:color="auto"/>
            </w:tcBorders>
            <w:vAlign w:val="center"/>
            <w:hideMark/>
          </w:tcPr>
          <w:p w:rsidR="000375D6" w:rsidRPr="00A55814" w:rsidRDefault="000375D6" w:rsidP="00EE6514">
            <w:pPr>
              <w:jc w:val="center"/>
              <w:rPr>
                <w:rFonts w:ascii="Times New Roman" w:hAnsi="Times New Roman"/>
              </w:rPr>
            </w:pPr>
            <w:r w:rsidRPr="00A55814">
              <w:rPr>
                <w:rFonts w:ascii="Times New Roman" w:hAnsi="Times New Roman"/>
              </w:rPr>
              <w:t>ТӨСЕК кө</w:t>
            </w:r>
            <w:proofErr w:type="gramStart"/>
            <w:r w:rsidRPr="00A55814">
              <w:rPr>
                <w:rFonts w:ascii="Times New Roman" w:hAnsi="Times New Roman"/>
              </w:rPr>
              <w:t>п</w:t>
            </w:r>
            <w:proofErr w:type="gramEnd"/>
            <w:r w:rsidRPr="00A55814">
              <w:rPr>
                <w:rFonts w:ascii="Times New Roman" w:hAnsi="Times New Roman"/>
              </w:rPr>
              <w:t xml:space="preserve"> </w:t>
            </w:r>
            <w:proofErr w:type="spellStart"/>
            <w:r w:rsidRPr="00A55814">
              <w:rPr>
                <w:rFonts w:ascii="Times New Roman" w:hAnsi="Times New Roman"/>
              </w:rPr>
              <w:t>функционалды</w:t>
            </w:r>
            <w:proofErr w:type="spellEnd"/>
            <w:r w:rsidRPr="00A55814">
              <w:rPr>
                <w:rFonts w:ascii="Times New Roman" w:hAnsi="Times New Roman"/>
              </w:rPr>
              <w:t xml:space="preserve"> механикалық басқармасы</w:t>
            </w:r>
          </w:p>
          <w:p w:rsidR="000375D6" w:rsidRPr="00A55814" w:rsidRDefault="000375D6" w:rsidP="00EE6514">
            <w:pPr>
              <w:jc w:val="center"/>
              <w:rPr>
                <w:rFonts w:ascii="Times New Roman" w:hAnsi="Times New Roman"/>
              </w:rPr>
            </w:pPr>
            <w:r w:rsidRPr="00A55814">
              <w:rPr>
                <w:rFonts w:ascii="Times New Roman" w:hAnsi="Times New Roman"/>
              </w:rPr>
              <w:t>КРОВАТЬ многофункциональная с механическим управлением</w:t>
            </w:r>
          </w:p>
          <w:p w:rsidR="000375D6" w:rsidRPr="00A55814" w:rsidRDefault="000375D6" w:rsidP="00EE6514">
            <w:pPr>
              <w:spacing w:line="276" w:lineRule="auto"/>
              <w:rPr>
                <w:rFonts w:ascii="Times New Roman" w:hAnsi="Times New Roman"/>
                <w:color w:val="000000" w:themeColor="text1" w:themeShade="BF"/>
              </w:rPr>
            </w:pPr>
          </w:p>
        </w:tc>
        <w:tc>
          <w:tcPr>
            <w:tcW w:w="6095" w:type="dxa"/>
            <w:tcBorders>
              <w:top w:val="single" w:sz="4" w:space="0" w:color="auto"/>
              <w:left w:val="single" w:sz="4" w:space="0" w:color="auto"/>
              <w:bottom w:val="single" w:sz="4" w:space="0" w:color="auto"/>
              <w:right w:val="single" w:sz="4" w:space="0" w:color="auto"/>
            </w:tcBorders>
            <w:hideMark/>
          </w:tcPr>
          <w:p w:rsidR="000375D6" w:rsidRPr="00A55814" w:rsidRDefault="000375D6" w:rsidP="00EE6514">
            <w:pPr>
              <w:spacing w:line="276" w:lineRule="auto"/>
              <w:jc w:val="both"/>
              <w:rPr>
                <w:rFonts w:ascii="Times New Roman" w:hAnsi="Times New Roman"/>
              </w:rPr>
            </w:pPr>
            <w:r w:rsidRPr="00A55814">
              <w:rPr>
                <w:rFonts w:ascii="Times New Roman" w:hAnsi="Times New Roman"/>
              </w:rPr>
              <w:t xml:space="preserve">Кровать </w:t>
            </w:r>
            <w:proofErr w:type="spellStart"/>
            <w:r w:rsidRPr="00A55814">
              <w:rPr>
                <w:rFonts w:ascii="Times New Roman" w:hAnsi="Times New Roman"/>
              </w:rPr>
              <w:t>четырехсекционная</w:t>
            </w:r>
            <w:proofErr w:type="spellEnd"/>
            <w:r w:rsidRPr="00A55814">
              <w:rPr>
                <w:rFonts w:ascii="Times New Roman" w:hAnsi="Times New Roman"/>
              </w:rPr>
              <w:t xml:space="preserve"> </w:t>
            </w:r>
            <w:r w:rsidRPr="00A55814">
              <w:rPr>
                <w:rFonts w:ascii="Times New Roman" w:hAnsi="Times New Roman"/>
                <w:b/>
              </w:rPr>
              <w:t>Ложе кровати</w:t>
            </w:r>
            <w:r w:rsidRPr="00A55814">
              <w:rPr>
                <w:rFonts w:ascii="Times New Roman" w:hAnsi="Times New Roman"/>
              </w:rPr>
              <w:t xml:space="preserve"> выполнено из перфорированной стали с полимерно-порошковым покрытием, штатив для внутривенных вливаний, держатели для мочеприемников с обеих сторон. Длина кровати (внешняя) не менее 2100 мм, ширина кровати (внешняя) не менее 900 мм, высота у торца кровати не менее 550 мм, длина ложе не менее 2000 мм, ширина ложе не менее 900 мм. Регулируемые секции не менее 3 с углами наклона</w:t>
            </w:r>
            <w:proofErr w:type="gramStart"/>
            <w:r w:rsidRPr="00A55814">
              <w:rPr>
                <w:rFonts w:ascii="Times New Roman" w:hAnsi="Times New Roman"/>
              </w:rPr>
              <w:t xml:space="preserve"> :</w:t>
            </w:r>
            <w:proofErr w:type="gramEnd"/>
            <w:r w:rsidRPr="00A55814">
              <w:rPr>
                <w:rFonts w:ascii="Times New Roman" w:hAnsi="Times New Roman"/>
              </w:rPr>
              <w:t xml:space="preserve"> размер секций (</w:t>
            </w:r>
            <w:proofErr w:type="spellStart"/>
            <w:r w:rsidRPr="00A55814">
              <w:rPr>
                <w:rFonts w:ascii="Times New Roman" w:hAnsi="Times New Roman"/>
              </w:rPr>
              <w:t>ШхД</w:t>
            </w:r>
            <w:proofErr w:type="spellEnd"/>
            <w:r w:rsidRPr="00A55814">
              <w:rPr>
                <w:rFonts w:ascii="Times New Roman" w:hAnsi="Times New Roman"/>
              </w:rPr>
              <w:t xml:space="preserve">) изголовья не менее  900х750 мм, бедра не менее 900х370 мм, голени не менее 900х470 мм. Неподвижная секция не менее 900х250 мм. Размеры поворотного столика не менее 810х340 мм, высота столика над ложем кровати не менее 400 мм, рабочая нагрузка на столик не менее 20 кг. </w:t>
            </w:r>
            <w:r w:rsidRPr="00A55814">
              <w:rPr>
                <w:rFonts w:ascii="Times New Roman" w:hAnsi="Times New Roman"/>
                <w:b/>
              </w:rPr>
              <w:t>Боковые ограждения</w:t>
            </w:r>
            <w:r w:rsidRPr="00A55814">
              <w:rPr>
                <w:rFonts w:ascii="Times New Roman" w:hAnsi="Times New Roman"/>
              </w:rPr>
              <w:t xml:space="preserve"> по 2 с каждой стороны, опускающиеся с нулевым зазором между кроватью и каталкой для </w:t>
            </w:r>
            <w:proofErr w:type="spellStart"/>
            <w:r w:rsidRPr="00A55814">
              <w:rPr>
                <w:rFonts w:ascii="Times New Roman" w:hAnsi="Times New Roman"/>
              </w:rPr>
              <w:t>обеспечивания</w:t>
            </w:r>
            <w:proofErr w:type="spellEnd"/>
            <w:r w:rsidRPr="00A55814">
              <w:rPr>
                <w:rFonts w:ascii="Times New Roman" w:hAnsi="Times New Roman"/>
              </w:rPr>
              <w:t xml:space="preserve"> легкого переноса пациента с/на каталк</w:t>
            </w:r>
            <w:proofErr w:type="gramStart"/>
            <w:r w:rsidRPr="00A55814">
              <w:rPr>
                <w:rFonts w:ascii="Times New Roman" w:hAnsi="Times New Roman"/>
              </w:rPr>
              <w:t>и(</w:t>
            </w:r>
            <w:proofErr w:type="gramEnd"/>
            <w:r w:rsidRPr="00A55814">
              <w:rPr>
                <w:rFonts w:ascii="Times New Roman" w:hAnsi="Times New Roman"/>
              </w:rPr>
              <w:t xml:space="preserve">у), оснащены механизмом плавного и быстрого опускания с системой амортизации, запускаемым одной рукой с помощью быстродействующего и удобного устройства одноступенчатой разблокировки. </w:t>
            </w:r>
            <w:r w:rsidRPr="00A55814">
              <w:rPr>
                <w:rFonts w:ascii="Times New Roman" w:hAnsi="Times New Roman"/>
                <w:b/>
              </w:rPr>
              <w:t>Передняя и задняя спинки кровати</w:t>
            </w:r>
            <w:r w:rsidRPr="00A55814">
              <w:rPr>
                <w:rFonts w:ascii="Times New Roman" w:hAnsi="Times New Roman"/>
              </w:rPr>
              <w:t xml:space="preserve"> литые из полипропилена, с транспортировочными рукоятками, с возможностью снятия одним движением без использования специального инструмента. </w:t>
            </w:r>
            <w:r w:rsidRPr="00A55814">
              <w:rPr>
                <w:rFonts w:ascii="Times New Roman" w:hAnsi="Times New Roman"/>
                <w:b/>
              </w:rPr>
              <w:t>Тип управления</w:t>
            </w:r>
            <w:r w:rsidRPr="00A55814">
              <w:rPr>
                <w:rFonts w:ascii="Times New Roman" w:hAnsi="Times New Roman"/>
              </w:rPr>
              <w:t xml:space="preserve"> </w:t>
            </w:r>
            <w:r w:rsidRPr="00A55814">
              <w:rPr>
                <w:rFonts w:ascii="Times New Roman" w:hAnsi="Times New Roman"/>
                <w:b/>
              </w:rPr>
              <w:t>регулируемыми секциями</w:t>
            </w:r>
            <w:r w:rsidRPr="00A55814">
              <w:rPr>
                <w:rFonts w:ascii="Times New Roman" w:hAnsi="Times New Roman"/>
              </w:rPr>
              <w:t xml:space="preserve"> механический, при помощи двух ручек, установленных у подножия круговыми движениями. </w:t>
            </w:r>
            <w:r w:rsidRPr="00A55814">
              <w:rPr>
                <w:rFonts w:ascii="Times New Roman" w:hAnsi="Times New Roman"/>
                <w:b/>
              </w:rPr>
              <w:t>Колеса</w:t>
            </w:r>
            <w:r w:rsidRPr="00A55814">
              <w:rPr>
                <w:rFonts w:ascii="Times New Roman" w:hAnsi="Times New Roman"/>
              </w:rPr>
              <w:t xml:space="preserve"> 4 шт, </w:t>
            </w:r>
            <w:r w:rsidRPr="00A55814">
              <w:rPr>
                <w:rFonts w:ascii="Times New Roman" w:hAnsi="Times New Roman"/>
              </w:rPr>
              <w:lastRenderedPageBreak/>
              <w:t xml:space="preserve">самоцентрирующиеся, диаметр не менее 150 мм, блокировка на каждом колесе. </w:t>
            </w:r>
            <w:r w:rsidRPr="00A55814">
              <w:rPr>
                <w:rFonts w:ascii="Times New Roman" w:hAnsi="Times New Roman"/>
                <w:b/>
              </w:rPr>
              <w:t>Матрац</w:t>
            </w:r>
            <w:r w:rsidRPr="00A55814">
              <w:rPr>
                <w:rFonts w:ascii="Times New Roman" w:hAnsi="Times New Roman"/>
              </w:rPr>
              <w:t xml:space="preserve"> 4 секции, толщина поролона не менее 10 см, чехол из клеенки, размеры не менее 2000*800 мм. Допустимая рабочая нагрузка не менее 215 кг.  </w:t>
            </w:r>
          </w:p>
        </w:tc>
        <w:tc>
          <w:tcPr>
            <w:tcW w:w="1134" w:type="dxa"/>
            <w:tcBorders>
              <w:top w:val="single" w:sz="4" w:space="0" w:color="auto"/>
              <w:left w:val="single" w:sz="4" w:space="0" w:color="auto"/>
              <w:bottom w:val="nil"/>
              <w:right w:val="single" w:sz="4" w:space="0" w:color="auto"/>
            </w:tcBorders>
            <w:vAlign w:val="center"/>
            <w:hideMark/>
          </w:tcPr>
          <w:p w:rsidR="000375D6" w:rsidRPr="00A55814" w:rsidRDefault="00517093" w:rsidP="00EE6514">
            <w:pPr>
              <w:jc w:val="center"/>
              <w:rPr>
                <w:rFonts w:ascii="Times New Roman" w:hAnsi="Times New Roman"/>
                <w:color w:val="000000"/>
              </w:rPr>
            </w:pPr>
            <w:r w:rsidRPr="00A55814">
              <w:rPr>
                <w:rFonts w:ascii="Times New Roman" w:hAnsi="Times New Roman"/>
                <w:color w:val="000000"/>
              </w:rPr>
              <w:lastRenderedPageBreak/>
              <w:t>5</w:t>
            </w:r>
          </w:p>
        </w:tc>
        <w:tc>
          <w:tcPr>
            <w:tcW w:w="1559" w:type="dxa"/>
            <w:tcBorders>
              <w:top w:val="single" w:sz="4" w:space="0" w:color="auto"/>
              <w:left w:val="single" w:sz="4" w:space="0" w:color="auto"/>
              <w:bottom w:val="nil"/>
              <w:right w:val="single" w:sz="4" w:space="0" w:color="auto"/>
            </w:tcBorders>
            <w:vAlign w:val="center"/>
            <w:hideMark/>
          </w:tcPr>
          <w:p w:rsidR="000375D6" w:rsidRPr="00A55814" w:rsidRDefault="00517093" w:rsidP="00EE6514">
            <w:pPr>
              <w:jc w:val="center"/>
              <w:rPr>
                <w:rFonts w:ascii="Times New Roman" w:hAnsi="Times New Roman"/>
                <w:color w:val="000000"/>
              </w:rPr>
            </w:pPr>
            <w:r w:rsidRPr="00A55814">
              <w:rPr>
                <w:rFonts w:ascii="Times New Roman" w:hAnsi="Times New Roman"/>
                <w:color w:val="000000"/>
              </w:rPr>
              <w:t>396000</w:t>
            </w:r>
          </w:p>
        </w:tc>
        <w:tc>
          <w:tcPr>
            <w:tcW w:w="1559" w:type="dxa"/>
            <w:tcBorders>
              <w:top w:val="single" w:sz="4" w:space="0" w:color="auto"/>
              <w:left w:val="single" w:sz="4" w:space="0" w:color="auto"/>
              <w:right w:val="single" w:sz="4" w:space="0" w:color="auto"/>
            </w:tcBorders>
            <w:vAlign w:val="center"/>
          </w:tcPr>
          <w:p w:rsidR="000375D6" w:rsidRPr="00A55814" w:rsidRDefault="00517093" w:rsidP="00517093">
            <w:pPr>
              <w:ind w:right="-391"/>
              <w:jc w:val="center"/>
              <w:rPr>
                <w:rFonts w:ascii="Times New Roman" w:hAnsi="Times New Roman"/>
                <w:color w:val="000000"/>
              </w:rPr>
            </w:pPr>
            <w:r w:rsidRPr="00A55814">
              <w:rPr>
                <w:rFonts w:ascii="Times New Roman" w:hAnsi="Times New Roman"/>
                <w:color w:val="000000"/>
              </w:rPr>
              <w:t>1 980 000</w:t>
            </w:r>
          </w:p>
        </w:tc>
        <w:tc>
          <w:tcPr>
            <w:tcW w:w="1843" w:type="dxa"/>
            <w:vMerge w:val="restart"/>
            <w:tcBorders>
              <w:top w:val="single" w:sz="4" w:space="0" w:color="auto"/>
              <w:left w:val="single" w:sz="4" w:space="0" w:color="auto"/>
              <w:right w:val="single" w:sz="4" w:space="0" w:color="auto"/>
            </w:tcBorders>
          </w:tcPr>
          <w:p w:rsidR="000375D6" w:rsidRPr="00A55814" w:rsidRDefault="000375D6" w:rsidP="00EE6514">
            <w:pPr>
              <w:spacing w:line="276" w:lineRule="auto"/>
              <w:rPr>
                <w:rFonts w:ascii="Times New Roman" w:hAnsi="Times New Roman"/>
              </w:rPr>
            </w:pPr>
          </w:p>
          <w:p w:rsidR="000375D6" w:rsidRPr="00A55814" w:rsidRDefault="000375D6" w:rsidP="00EE6514">
            <w:pPr>
              <w:spacing w:line="276" w:lineRule="auto"/>
              <w:rPr>
                <w:rFonts w:ascii="Times New Roman" w:hAnsi="Times New Roman"/>
              </w:rPr>
            </w:pPr>
          </w:p>
          <w:p w:rsidR="000375D6" w:rsidRPr="00A55814" w:rsidRDefault="000375D6" w:rsidP="00EE6514">
            <w:pPr>
              <w:spacing w:line="276" w:lineRule="auto"/>
              <w:rPr>
                <w:rFonts w:ascii="Times New Roman" w:hAnsi="Times New Roman"/>
              </w:rPr>
            </w:pPr>
          </w:p>
          <w:p w:rsidR="000375D6" w:rsidRPr="00A55814" w:rsidRDefault="000375D6" w:rsidP="00EE6514">
            <w:pPr>
              <w:spacing w:line="276" w:lineRule="auto"/>
              <w:rPr>
                <w:rFonts w:ascii="Times New Roman" w:hAnsi="Times New Roman"/>
              </w:rPr>
            </w:pPr>
          </w:p>
          <w:p w:rsidR="000375D6" w:rsidRPr="00A55814" w:rsidRDefault="000375D6" w:rsidP="00EE6514">
            <w:pPr>
              <w:spacing w:line="276" w:lineRule="auto"/>
              <w:rPr>
                <w:rFonts w:ascii="Times New Roman" w:hAnsi="Times New Roman"/>
              </w:rPr>
            </w:pPr>
          </w:p>
          <w:p w:rsidR="000375D6" w:rsidRPr="00A55814" w:rsidRDefault="000375D6" w:rsidP="00EE6514">
            <w:pPr>
              <w:spacing w:line="276" w:lineRule="auto"/>
              <w:rPr>
                <w:rFonts w:ascii="Times New Roman" w:hAnsi="Times New Roman"/>
              </w:rPr>
            </w:pPr>
          </w:p>
          <w:p w:rsidR="000375D6" w:rsidRPr="00A55814" w:rsidRDefault="000375D6" w:rsidP="00EE6514">
            <w:pPr>
              <w:spacing w:line="276" w:lineRule="auto"/>
              <w:rPr>
                <w:rFonts w:ascii="Times New Roman" w:hAnsi="Times New Roman"/>
              </w:rPr>
            </w:pPr>
          </w:p>
          <w:p w:rsidR="0035530E" w:rsidRDefault="0035530E" w:rsidP="0035530E">
            <w:pPr>
              <w:spacing w:line="276" w:lineRule="auto"/>
              <w:rPr>
                <w:rFonts w:ascii="Times New Roman" w:hAnsi="Times New Roman"/>
              </w:rPr>
            </w:pPr>
            <w:proofErr w:type="spellStart"/>
            <w:r w:rsidRPr="0065376D">
              <w:rPr>
                <w:rFonts w:ascii="Times New Roman" w:hAnsi="Times New Roman"/>
              </w:rPr>
              <w:t>Тапсырыс</w:t>
            </w:r>
            <w:proofErr w:type="spellEnd"/>
            <w:r w:rsidRPr="0065376D">
              <w:rPr>
                <w:rFonts w:ascii="Times New Roman" w:hAnsi="Times New Roman"/>
              </w:rPr>
              <w:t xml:space="preserve"> </w:t>
            </w:r>
            <w:proofErr w:type="spellStart"/>
            <w:r w:rsidRPr="0065376D">
              <w:rPr>
                <w:rFonts w:ascii="Times New Roman" w:hAnsi="Times New Roman"/>
              </w:rPr>
              <w:t>беруші</w:t>
            </w:r>
            <w:proofErr w:type="spellEnd"/>
            <w:r w:rsidRPr="0065376D">
              <w:rPr>
                <w:rFonts w:ascii="Times New Roman" w:hAnsi="Times New Roman"/>
              </w:rPr>
              <w:t xml:space="preserve"> </w:t>
            </w:r>
            <w:proofErr w:type="spellStart"/>
            <w:r w:rsidRPr="0065376D">
              <w:rPr>
                <w:rFonts w:ascii="Times New Roman" w:hAnsi="Times New Roman"/>
              </w:rPr>
              <w:t>Жеткізушіге</w:t>
            </w:r>
            <w:proofErr w:type="spellEnd"/>
            <w:r w:rsidRPr="0065376D">
              <w:rPr>
                <w:rFonts w:ascii="Times New Roman" w:hAnsi="Times New Roman"/>
              </w:rPr>
              <w:t xml:space="preserve"> төлемді Жеткізушінің </w:t>
            </w:r>
            <w:proofErr w:type="spellStart"/>
            <w:r w:rsidRPr="0065376D">
              <w:rPr>
                <w:rFonts w:ascii="Times New Roman" w:hAnsi="Times New Roman"/>
              </w:rPr>
              <w:t>есеп</w:t>
            </w:r>
            <w:proofErr w:type="spellEnd"/>
            <w:r w:rsidRPr="0065376D">
              <w:rPr>
                <w:rFonts w:ascii="Times New Roman" w:hAnsi="Times New Roman"/>
              </w:rPr>
              <w:t xml:space="preserve"> </w:t>
            </w:r>
            <w:proofErr w:type="spellStart"/>
            <w:r w:rsidRPr="0065376D">
              <w:rPr>
                <w:rFonts w:ascii="Times New Roman" w:hAnsi="Times New Roman"/>
              </w:rPr>
              <w:t>шотына</w:t>
            </w:r>
            <w:proofErr w:type="spellEnd"/>
            <w:r w:rsidRPr="0065376D">
              <w:rPr>
                <w:rFonts w:ascii="Times New Roman" w:hAnsi="Times New Roman"/>
              </w:rPr>
              <w:t xml:space="preserve"> қаржыландырудың бө</w:t>
            </w:r>
            <w:proofErr w:type="gramStart"/>
            <w:r w:rsidRPr="0065376D">
              <w:rPr>
                <w:rFonts w:ascii="Times New Roman" w:hAnsi="Times New Roman"/>
              </w:rPr>
              <w:t>л</w:t>
            </w:r>
            <w:proofErr w:type="gramEnd"/>
            <w:r w:rsidRPr="0065376D">
              <w:rPr>
                <w:rFonts w:ascii="Times New Roman" w:hAnsi="Times New Roman"/>
              </w:rPr>
              <w:t xml:space="preserve">інуіне қарай күнтізбелік 30 күн </w:t>
            </w:r>
            <w:proofErr w:type="spellStart"/>
            <w:r w:rsidRPr="0065376D">
              <w:rPr>
                <w:rFonts w:ascii="Times New Roman" w:hAnsi="Times New Roman"/>
              </w:rPr>
              <w:t>ішінде</w:t>
            </w:r>
            <w:proofErr w:type="spellEnd"/>
            <w:r w:rsidRPr="0065376D">
              <w:rPr>
                <w:rFonts w:ascii="Times New Roman" w:hAnsi="Times New Roman"/>
              </w:rPr>
              <w:t xml:space="preserve"> төлейді.</w:t>
            </w:r>
          </w:p>
          <w:p w:rsidR="000375D6" w:rsidRPr="00A55814" w:rsidRDefault="0035530E" w:rsidP="0035530E">
            <w:pPr>
              <w:spacing w:line="276" w:lineRule="auto"/>
              <w:rPr>
                <w:rFonts w:ascii="Times New Roman" w:hAnsi="Times New Roman"/>
              </w:rPr>
            </w:pPr>
            <w:r w:rsidRPr="00A55814">
              <w:rPr>
                <w:rFonts w:ascii="Times New Roman" w:hAnsi="Times New Roman"/>
              </w:rPr>
              <w:t>Оплата Заказчиком  Поставщику будет производиться на расчетный счет поставщика</w:t>
            </w:r>
            <w:r w:rsidRPr="00A55814">
              <w:rPr>
                <w:rFonts w:ascii="Times New Roman" w:hAnsi="Times New Roman"/>
                <w:color w:val="FF0000"/>
              </w:rPr>
              <w:t xml:space="preserve"> </w:t>
            </w:r>
            <w:r w:rsidRPr="00A55814">
              <w:rPr>
                <w:rFonts w:ascii="Times New Roman" w:hAnsi="Times New Roman"/>
              </w:rPr>
              <w:lastRenderedPageBreak/>
              <w:t xml:space="preserve">в течение 30 </w:t>
            </w:r>
            <w:r>
              <w:rPr>
                <w:rFonts w:ascii="Times New Roman" w:hAnsi="Times New Roman"/>
              </w:rPr>
              <w:t>календарных</w:t>
            </w:r>
            <w:r w:rsidRPr="00A55814">
              <w:rPr>
                <w:rFonts w:ascii="Times New Roman" w:hAnsi="Times New Roman"/>
              </w:rPr>
              <w:t xml:space="preserve"> </w:t>
            </w:r>
            <w:r w:rsidRPr="00C301DE">
              <w:rPr>
                <w:rFonts w:ascii="Times New Roman" w:hAnsi="Times New Roman"/>
              </w:rPr>
              <w:t>дней по мере выделения финансирования.</w:t>
            </w:r>
          </w:p>
        </w:tc>
        <w:tc>
          <w:tcPr>
            <w:tcW w:w="2268" w:type="dxa"/>
            <w:vMerge w:val="restart"/>
            <w:tcBorders>
              <w:top w:val="single" w:sz="4" w:space="0" w:color="auto"/>
              <w:left w:val="single" w:sz="4" w:space="0" w:color="auto"/>
              <w:right w:val="single" w:sz="4" w:space="0" w:color="auto"/>
            </w:tcBorders>
          </w:tcPr>
          <w:p w:rsidR="000375D6" w:rsidRPr="00A55814" w:rsidRDefault="000375D6" w:rsidP="00EE6514">
            <w:pPr>
              <w:spacing w:line="276" w:lineRule="auto"/>
              <w:rPr>
                <w:rFonts w:ascii="Times New Roman" w:hAnsi="Times New Roman"/>
              </w:rPr>
            </w:pPr>
          </w:p>
          <w:p w:rsidR="000375D6" w:rsidRPr="00A55814" w:rsidRDefault="000375D6" w:rsidP="00EE6514">
            <w:pPr>
              <w:spacing w:line="276" w:lineRule="auto"/>
              <w:rPr>
                <w:rFonts w:ascii="Times New Roman" w:hAnsi="Times New Roman"/>
              </w:rPr>
            </w:pPr>
          </w:p>
          <w:p w:rsidR="000375D6" w:rsidRPr="00A55814" w:rsidRDefault="000375D6" w:rsidP="00EE6514">
            <w:pPr>
              <w:rPr>
                <w:rFonts w:ascii="Times New Roman" w:hAnsi="Times New Roman"/>
                <w:lang w:val="kk-KZ"/>
              </w:rPr>
            </w:pPr>
            <w:r w:rsidRPr="00A55814">
              <w:rPr>
                <w:rFonts w:ascii="Times New Roman" w:hAnsi="Times New Roman"/>
                <w:lang w:val="kk-KZ"/>
              </w:rPr>
              <w:t>СҚО, Петропавл қаласы, Тауфик Мухамед-Рахимов атындағы көшесі, 27 үй (дәріхана қоймасы)</w:t>
            </w:r>
          </w:p>
          <w:p w:rsidR="000375D6" w:rsidRPr="00A55814" w:rsidRDefault="000375D6" w:rsidP="00517093">
            <w:pPr>
              <w:spacing w:line="276" w:lineRule="auto"/>
              <w:rPr>
                <w:rFonts w:ascii="Times New Roman" w:hAnsi="Times New Roman"/>
                <w:lang w:val="kk-KZ"/>
              </w:rPr>
            </w:pPr>
            <w:r w:rsidRPr="00A55814">
              <w:rPr>
                <w:rFonts w:ascii="Times New Roman" w:eastAsia="Times New Roman" w:hAnsi="Times New Roman"/>
                <w:color w:val="000000"/>
                <w:lang w:val="kk-KZ" w:eastAsia="ru-RU"/>
              </w:rPr>
              <w:t>СКО, г. Петропавловск</w:t>
            </w:r>
            <w:r w:rsidRPr="00A55814">
              <w:rPr>
                <w:rFonts w:ascii="Times New Roman" w:eastAsia="Times New Roman" w:hAnsi="Times New Roman"/>
                <w:b/>
                <w:bCs/>
                <w:color w:val="000000"/>
                <w:lang w:val="kk-KZ" w:eastAsia="ru-RU"/>
              </w:rPr>
              <w:t xml:space="preserve">, </w:t>
            </w:r>
            <w:r w:rsidRPr="00A55814">
              <w:rPr>
                <w:rFonts w:ascii="Times New Roman" w:eastAsia="Times New Roman" w:hAnsi="Times New Roman"/>
                <w:color w:val="000000"/>
                <w:lang w:val="kk-KZ" w:eastAsia="ru-RU"/>
              </w:rPr>
              <w:t>ул. Имени Тауфика Мухамед-Рахимова, 27</w:t>
            </w:r>
            <w:r w:rsidRPr="00A55814">
              <w:rPr>
                <w:rFonts w:ascii="Times New Roman" w:eastAsia="Times New Roman" w:hAnsi="Times New Roman"/>
                <w:b/>
                <w:bCs/>
                <w:color w:val="000000"/>
                <w:lang w:val="kk-KZ" w:eastAsia="ru-RU"/>
              </w:rPr>
              <w:t xml:space="preserve"> </w:t>
            </w:r>
            <w:r w:rsidRPr="00A55814">
              <w:rPr>
                <w:rFonts w:ascii="Times New Roman" w:eastAsia="Times New Roman" w:hAnsi="Times New Roman"/>
                <w:color w:val="000000"/>
                <w:lang w:val="kk-KZ" w:eastAsia="ru-RU"/>
              </w:rPr>
              <w:t>(склад аптека)</w:t>
            </w:r>
            <w:r w:rsidRPr="00A55814">
              <w:rPr>
                <w:rFonts w:ascii="Times New Roman" w:hAnsi="Times New Roman"/>
                <w:lang w:val="kk-KZ"/>
              </w:rPr>
              <w:t xml:space="preserve"> </w:t>
            </w:r>
            <w:r w:rsidR="00517093" w:rsidRPr="00A55814">
              <w:rPr>
                <w:rFonts w:ascii="Times New Roman" w:hAnsi="Times New Roman"/>
                <w:lang w:val="kk-KZ"/>
              </w:rPr>
              <w:t>Тапсырыс берушінің өтінімі бойынша 10 жұмыс күні ішінде В течении 1</w:t>
            </w:r>
            <w:r w:rsidRPr="00A55814">
              <w:rPr>
                <w:rFonts w:ascii="Times New Roman" w:hAnsi="Times New Roman"/>
                <w:lang w:val="kk-KZ"/>
              </w:rPr>
              <w:t xml:space="preserve">0 </w:t>
            </w:r>
            <w:r w:rsidR="00517093" w:rsidRPr="00A55814">
              <w:rPr>
                <w:rFonts w:ascii="Times New Roman" w:hAnsi="Times New Roman"/>
                <w:lang w:val="kk-KZ"/>
              </w:rPr>
              <w:t>рабочих</w:t>
            </w:r>
            <w:r w:rsidRPr="00A55814">
              <w:rPr>
                <w:rFonts w:ascii="Times New Roman" w:hAnsi="Times New Roman"/>
                <w:lang w:val="kk-KZ"/>
              </w:rPr>
              <w:t xml:space="preserve"> дней, </w:t>
            </w:r>
            <w:r w:rsidR="00517093" w:rsidRPr="00A55814">
              <w:rPr>
                <w:rFonts w:ascii="Times New Roman" w:hAnsi="Times New Roman"/>
                <w:lang w:val="kk-KZ"/>
              </w:rPr>
              <w:t>по заявке Заказчика</w:t>
            </w:r>
          </w:p>
        </w:tc>
      </w:tr>
      <w:tr w:rsidR="000375D6" w:rsidTr="00A55814">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375D6" w:rsidRPr="00517093" w:rsidRDefault="000375D6" w:rsidP="00EE6514">
            <w:pPr>
              <w:spacing w:line="276" w:lineRule="auto"/>
              <w:rPr>
                <w:rFonts w:ascii="Times New Roman" w:hAnsi="Times New Roman"/>
                <w:sz w:val="24"/>
                <w:szCs w:val="24"/>
                <w:lang w:val="kk-KZ"/>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0375D6" w:rsidRDefault="000375D6" w:rsidP="00EE6514">
            <w:pPr>
              <w:rPr>
                <w:rFonts w:ascii="Times New Roman" w:hAnsi="Times New Roman"/>
                <w:color w:val="000000"/>
              </w:rPr>
            </w:pPr>
            <w:r w:rsidRPr="00936BE4">
              <w:rPr>
                <w:rFonts w:ascii="Times New Roman" w:hAnsi="Times New Roman"/>
                <w:color w:val="000000" w:themeColor="text1" w:themeShade="BF"/>
                <w:sz w:val="24"/>
                <w:szCs w:val="24"/>
              </w:rPr>
              <w:t xml:space="preserve">ЖИЫНЫ </w:t>
            </w:r>
            <w:r>
              <w:rPr>
                <w:rFonts w:ascii="Times New Roman" w:hAnsi="Times New Roman"/>
                <w:color w:val="000000" w:themeColor="text1" w:themeShade="BF"/>
                <w:sz w:val="24"/>
                <w:szCs w:val="24"/>
              </w:rPr>
              <w:t>ИТОГО</w:t>
            </w:r>
          </w:p>
        </w:tc>
        <w:tc>
          <w:tcPr>
            <w:tcW w:w="6095" w:type="dxa"/>
            <w:tcBorders>
              <w:left w:val="single" w:sz="4" w:space="0" w:color="auto"/>
              <w:bottom w:val="single" w:sz="4" w:space="0" w:color="auto"/>
              <w:right w:val="single" w:sz="4" w:space="0" w:color="auto"/>
            </w:tcBorders>
            <w:vAlign w:val="center"/>
            <w:hideMark/>
          </w:tcPr>
          <w:p w:rsidR="000375D6" w:rsidRPr="00B61E99" w:rsidRDefault="000375D6" w:rsidP="00EE6514">
            <w:pPr>
              <w:ind w:left="-47" w:right="197"/>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375D6" w:rsidRPr="0023647A" w:rsidRDefault="000375D6" w:rsidP="00EE6514">
            <w:pPr>
              <w:spacing w:line="276" w:lineRule="auto"/>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0375D6" w:rsidRPr="0023647A" w:rsidRDefault="000375D6" w:rsidP="00EE6514">
            <w:pPr>
              <w:jc w:val="center"/>
              <w:rPr>
                <w:rFonts w:ascii="Times New Roman" w:hAnsi="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rsidR="000375D6" w:rsidRPr="00517093" w:rsidRDefault="00517093" w:rsidP="00517093">
            <w:pPr>
              <w:ind w:left="-392" w:right="317" w:firstLine="392"/>
              <w:jc w:val="center"/>
              <w:rPr>
                <w:rFonts w:ascii="Times New Roman" w:hAnsi="Times New Roman"/>
                <w:b/>
                <w:color w:val="000000"/>
                <w:lang w:val="kk-KZ"/>
              </w:rPr>
            </w:pPr>
            <w:r w:rsidRPr="00517093">
              <w:rPr>
                <w:rFonts w:ascii="Times New Roman" w:hAnsi="Times New Roman"/>
                <w:b/>
                <w:color w:val="000000"/>
                <w:sz w:val="24"/>
                <w:szCs w:val="24"/>
              </w:rPr>
              <w:t>1 980 000</w:t>
            </w:r>
          </w:p>
        </w:tc>
        <w:tc>
          <w:tcPr>
            <w:tcW w:w="1843" w:type="dxa"/>
            <w:vMerge/>
            <w:tcBorders>
              <w:left w:val="single" w:sz="4" w:space="0" w:color="auto"/>
              <w:bottom w:val="single" w:sz="4" w:space="0" w:color="auto"/>
              <w:right w:val="single" w:sz="4" w:space="0" w:color="auto"/>
            </w:tcBorders>
            <w:vAlign w:val="center"/>
            <w:hideMark/>
          </w:tcPr>
          <w:p w:rsidR="000375D6" w:rsidRDefault="000375D6" w:rsidP="00EE6514">
            <w:pPr>
              <w:rPr>
                <w:rFonts w:ascii="Times New Roman" w:hAnsi="Times New Roman"/>
                <w:sz w:val="24"/>
                <w:szCs w:val="24"/>
              </w:rPr>
            </w:pPr>
          </w:p>
        </w:tc>
        <w:tc>
          <w:tcPr>
            <w:tcW w:w="2268" w:type="dxa"/>
            <w:vMerge/>
            <w:tcBorders>
              <w:left w:val="single" w:sz="4" w:space="0" w:color="auto"/>
              <w:right w:val="single" w:sz="4" w:space="0" w:color="auto"/>
            </w:tcBorders>
            <w:vAlign w:val="center"/>
            <w:hideMark/>
          </w:tcPr>
          <w:p w:rsidR="000375D6" w:rsidRDefault="000375D6" w:rsidP="00EE6514">
            <w:pPr>
              <w:rPr>
                <w:rFonts w:ascii="Times New Roman" w:hAnsi="Times New Roman"/>
                <w:sz w:val="24"/>
                <w:szCs w:val="24"/>
              </w:rPr>
            </w:pPr>
          </w:p>
        </w:tc>
      </w:tr>
    </w:tbl>
    <w:p w:rsidR="000375D6" w:rsidRDefault="000375D6" w:rsidP="000375D6">
      <w:pPr>
        <w:rPr>
          <w:rFonts w:ascii="Times New Roman" w:hAnsi="Times New Roman"/>
          <w:sz w:val="24"/>
          <w:szCs w:val="24"/>
        </w:rPr>
      </w:pPr>
    </w:p>
    <w:p w:rsidR="000375D6" w:rsidRPr="009F3704" w:rsidRDefault="000375D6" w:rsidP="000375D6"/>
    <w:p w:rsidR="00F76508" w:rsidRDefault="00F76508"/>
    <w:sectPr w:rsidR="00F76508" w:rsidSect="009F3704">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0375D6"/>
    <w:rsid w:val="000375D6"/>
    <w:rsid w:val="0035530E"/>
    <w:rsid w:val="00517093"/>
    <w:rsid w:val="00794324"/>
    <w:rsid w:val="00A55814"/>
    <w:rsid w:val="00A778BA"/>
    <w:rsid w:val="00B8575C"/>
    <w:rsid w:val="00F76508"/>
    <w:rsid w:val="00FD4E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5D6"/>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375D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801</Words>
  <Characters>4572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cp:revision>
  <cp:lastPrinted>2020-11-13T06:42:00Z</cp:lastPrinted>
  <dcterms:created xsi:type="dcterms:W3CDTF">2020-11-12T06:03:00Z</dcterms:created>
  <dcterms:modified xsi:type="dcterms:W3CDTF">2020-11-13T06:42:00Z</dcterms:modified>
</cp:coreProperties>
</file>